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2A9CE6" w14:textId="77777777" w:rsidR="00E7729F" w:rsidRDefault="00171511">
      <w:r>
        <w:rPr>
          <w:rFonts w:eastAsiaTheme="majorEastAsia"/>
          <w:noProof/>
          <w:lang w:eastAsia="pt-BR"/>
        </w:rPr>
        <w:drawing>
          <wp:anchor distT="0" distB="0" distL="114300" distR="114300" simplePos="0" relativeHeight="251659264" behindDoc="1" locked="0" layoutInCell="1" allowOverlap="1" wp14:anchorId="421199C7" wp14:editId="38454AE0">
            <wp:simplePos x="0" y="0"/>
            <wp:positionH relativeFrom="column">
              <wp:posOffset>3763299</wp:posOffset>
            </wp:positionH>
            <wp:positionV relativeFrom="paragraph">
              <wp:posOffset>-1099184</wp:posOffset>
            </wp:positionV>
            <wp:extent cx="3143865" cy="249555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a.jpg"/>
                    <pic:cNvPicPr/>
                  </pic:nvPicPr>
                  <pic:blipFill rotWithShape="1">
                    <a:blip r:embed="rId7" cstate="print">
                      <a:extLst>
                        <a:ext uri="{28A0092B-C50C-407E-A947-70E740481C1C}">
                          <a14:useLocalDpi xmlns:a14="http://schemas.microsoft.com/office/drawing/2010/main" val="0"/>
                        </a:ext>
                      </a:extLst>
                    </a:blip>
                    <a:srcRect b="43884"/>
                    <a:stretch/>
                  </pic:blipFill>
                  <pic:spPr bwMode="auto">
                    <a:xfrm>
                      <a:off x="0" y="0"/>
                      <a:ext cx="3150952" cy="250117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0D1F6CD" w14:textId="77777777" w:rsidR="00171511" w:rsidRDefault="00171511"/>
    <w:p w14:paraId="01F5E8BF" w14:textId="77777777" w:rsidR="00B265B8" w:rsidRDefault="00B265B8"/>
    <w:p w14:paraId="51EEABCC" w14:textId="77777777" w:rsidR="00B265B8" w:rsidRDefault="000C68EE">
      <w:r>
        <w:rPr>
          <w:noProof/>
          <w:lang w:eastAsia="pt-BR"/>
        </w:rPr>
        <w:drawing>
          <wp:anchor distT="0" distB="0" distL="114300" distR="114300" simplePos="0" relativeHeight="251660288" behindDoc="0" locked="0" layoutInCell="1" allowOverlap="1" wp14:anchorId="55563636" wp14:editId="676A905A">
            <wp:simplePos x="0" y="0"/>
            <wp:positionH relativeFrom="margin">
              <wp:align>left</wp:align>
            </wp:positionH>
            <wp:positionV relativeFrom="paragraph">
              <wp:posOffset>25400</wp:posOffset>
            </wp:positionV>
            <wp:extent cx="2457450" cy="739775"/>
            <wp:effectExtent l="0" t="0" r="0" b="3175"/>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tipo - Fundação Renov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57450" cy="739775"/>
                    </a:xfrm>
                    <a:prstGeom prst="rect">
                      <a:avLst/>
                    </a:prstGeom>
                  </pic:spPr>
                </pic:pic>
              </a:graphicData>
            </a:graphic>
            <wp14:sizeRelH relativeFrom="page">
              <wp14:pctWidth>0</wp14:pctWidth>
            </wp14:sizeRelH>
            <wp14:sizeRelV relativeFrom="page">
              <wp14:pctHeight>0</wp14:pctHeight>
            </wp14:sizeRelV>
          </wp:anchor>
        </w:drawing>
      </w:r>
    </w:p>
    <w:p w14:paraId="4C4184BB" w14:textId="77777777" w:rsidR="00B265B8" w:rsidRDefault="00B265B8"/>
    <w:p w14:paraId="088DDFB1" w14:textId="77777777" w:rsidR="00B265B8" w:rsidRDefault="00B265B8"/>
    <w:p w14:paraId="45CB300A" w14:textId="77777777" w:rsidR="00B265B8" w:rsidRDefault="00B265B8"/>
    <w:p w14:paraId="1EFEC5F4" w14:textId="77777777" w:rsidR="00B265B8" w:rsidRDefault="00B265B8"/>
    <w:p w14:paraId="2EFCDEB5" w14:textId="77777777" w:rsidR="00B265B8" w:rsidRDefault="00B265B8"/>
    <w:p w14:paraId="35F8A104" w14:textId="77777777" w:rsidR="00B265B8" w:rsidRDefault="00B265B8"/>
    <w:p w14:paraId="1E45F970" w14:textId="77777777" w:rsidR="00B265B8" w:rsidRDefault="00B265B8"/>
    <w:p w14:paraId="7D7EEF23" w14:textId="77777777" w:rsidR="00B265B8" w:rsidRDefault="00B265B8"/>
    <w:p w14:paraId="09A90D6D" w14:textId="77777777" w:rsidR="000C68EE" w:rsidRDefault="000C68EE"/>
    <w:p w14:paraId="3574BDE1" w14:textId="77777777" w:rsidR="000C68EE" w:rsidRDefault="000C68EE"/>
    <w:p w14:paraId="5AA52BD1" w14:textId="77777777" w:rsidR="00B265B8" w:rsidRDefault="00B265B8"/>
    <w:p w14:paraId="0D8ECAEB" w14:textId="77777777" w:rsidR="00B265B8" w:rsidRDefault="00B265B8"/>
    <w:p w14:paraId="3A0B529E" w14:textId="77777777" w:rsidR="00B265B8" w:rsidRDefault="00B265B8" w:rsidP="000C68EE">
      <w:pPr>
        <w:jc w:val="both"/>
        <w:rPr>
          <w:rFonts w:ascii="Arial" w:hAnsi="Arial" w:cs="Arial"/>
          <w:b/>
          <w:color w:val="ED7D31" w:themeColor="accent2"/>
          <w:sz w:val="50"/>
          <w:szCs w:val="50"/>
        </w:rPr>
      </w:pPr>
      <w:r w:rsidRPr="000C68EE">
        <w:rPr>
          <w:rFonts w:ascii="Arial" w:hAnsi="Arial" w:cs="Arial"/>
          <w:b/>
          <w:color w:val="ED7D31" w:themeColor="accent2"/>
          <w:sz w:val="50"/>
          <w:szCs w:val="50"/>
        </w:rPr>
        <w:t>RELATÓRIO DE INVESTIGAÇÃO DE INCIDENTE</w:t>
      </w:r>
      <w:r w:rsidR="000C68EE">
        <w:rPr>
          <w:rFonts w:ascii="Arial" w:hAnsi="Arial" w:cs="Arial"/>
          <w:b/>
          <w:color w:val="ED7D31" w:themeColor="accent2"/>
          <w:sz w:val="50"/>
          <w:szCs w:val="50"/>
        </w:rPr>
        <w:t xml:space="preserve"> (ICAM)</w:t>
      </w:r>
    </w:p>
    <w:p w14:paraId="5F6D488B" w14:textId="77777777" w:rsidR="009155E1" w:rsidRDefault="009155E1" w:rsidP="000C68EE">
      <w:pPr>
        <w:jc w:val="both"/>
        <w:rPr>
          <w:rFonts w:ascii="Arial" w:hAnsi="Arial" w:cs="Arial"/>
          <w:b/>
          <w:color w:val="ED7D31" w:themeColor="accent2"/>
          <w:sz w:val="50"/>
          <w:szCs w:val="50"/>
        </w:rPr>
      </w:pPr>
    </w:p>
    <w:p w14:paraId="7E84F1D5" w14:textId="77777777" w:rsidR="009155E1" w:rsidRPr="009155E1" w:rsidRDefault="009155E1" w:rsidP="000C68EE">
      <w:pPr>
        <w:jc w:val="both"/>
        <w:rPr>
          <w:rFonts w:ascii="Arial" w:hAnsi="Arial" w:cs="Arial"/>
          <w:b/>
          <w:color w:val="ED7D31" w:themeColor="accent2"/>
          <w:sz w:val="40"/>
          <w:szCs w:val="40"/>
        </w:rPr>
      </w:pPr>
      <w:r w:rsidRPr="009155E1">
        <w:rPr>
          <w:rFonts w:ascii="Arial" w:hAnsi="Arial" w:cs="Arial"/>
          <w:b/>
          <w:color w:val="ED7D31" w:themeColor="accent2"/>
          <w:sz w:val="40"/>
          <w:szCs w:val="40"/>
        </w:rPr>
        <w:t>ADUTORA – Governador Valadares - MG</w:t>
      </w:r>
    </w:p>
    <w:p w14:paraId="4D3E6373" w14:textId="77777777" w:rsidR="00B265B8" w:rsidRDefault="00B265B8"/>
    <w:p w14:paraId="6D7A2258" w14:textId="77777777" w:rsidR="000C68EE" w:rsidRDefault="000C68EE"/>
    <w:p w14:paraId="01847592" w14:textId="77777777" w:rsidR="000C68EE" w:rsidRDefault="000C68EE"/>
    <w:p w14:paraId="519F0F38" w14:textId="77777777" w:rsidR="000C68EE" w:rsidRDefault="000C68EE"/>
    <w:p w14:paraId="5E17C57D" w14:textId="77777777" w:rsidR="000C68EE" w:rsidRDefault="000C68EE"/>
    <w:p w14:paraId="51003229" w14:textId="77777777" w:rsidR="000C68EE" w:rsidRDefault="000C68EE"/>
    <w:p w14:paraId="0F91425D" w14:textId="77777777" w:rsidR="000C68EE" w:rsidRPr="000C68EE" w:rsidRDefault="000C68EE" w:rsidP="009155E1">
      <w:pPr>
        <w:jc w:val="right"/>
        <w:rPr>
          <w:rFonts w:ascii="Times New Roman" w:hAnsi="Times New Roman" w:cs="Times New Roman"/>
          <w:sz w:val="24"/>
          <w:szCs w:val="24"/>
        </w:rPr>
      </w:pPr>
      <w:r w:rsidRPr="000C68EE">
        <w:rPr>
          <w:rFonts w:ascii="Times New Roman" w:hAnsi="Times New Roman" w:cs="Times New Roman"/>
          <w:sz w:val="24"/>
          <w:szCs w:val="24"/>
        </w:rPr>
        <w:t>07/06/2019</w:t>
      </w:r>
    </w:p>
    <w:p w14:paraId="52AB99BD" w14:textId="77777777" w:rsidR="00171511" w:rsidRDefault="00171511">
      <w:r>
        <w:br w:type="page"/>
      </w:r>
    </w:p>
    <w:p w14:paraId="1C35CB18" w14:textId="77777777" w:rsidR="0037681E" w:rsidRPr="00290521" w:rsidRDefault="009155E1" w:rsidP="009155E1">
      <w:pPr>
        <w:spacing w:line="360" w:lineRule="auto"/>
        <w:jc w:val="both"/>
        <w:rPr>
          <w:rFonts w:ascii="Times New Roman" w:hAnsi="Times New Roman" w:cs="Times New Roman"/>
          <w:b/>
          <w:color w:val="ED7D31" w:themeColor="accent2"/>
          <w:sz w:val="40"/>
          <w:szCs w:val="40"/>
        </w:rPr>
      </w:pPr>
      <w:r w:rsidRPr="00290521">
        <w:rPr>
          <w:rFonts w:ascii="Times New Roman" w:hAnsi="Times New Roman" w:cs="Times New Roman"/>
          <w:b/>
          <w:color w:val="ED7D31" w:themeColor="accent2"/>
          <w:sz w:val="40"/>
          <w:szCs w:val="40"/>
        </w:rPr>
        <w:lastRenderedPageBreak/>
        <w:t>ÍNDICE</w:t>
      </w:r>
    </w:p>
    <w:p w14:paraId="56BD0C9E" w14:textId="77777777" w:rsidR="00FF48D9" w:rsidRDefault="00FF48D9" w:rsidP="0003548D">
      <w:pPr>
        <w:spacing w:after="0" w:line="240" w:lineRule="auto"/>
        <w:jc w:val="both"/>
        <w:rPr>
          <w:rFonts w:ascii="Times New Roman" w:hAnsi="Times New Roman" w:cs="Times New Roman"/>
          <w:sz w:val="24"/>
          <w:szCs w:val="24"/>
        </w:rPr>
      </w:pPr>
    </w:p>
    <w:p w14:paraId="2D99EC61" w14:textId="77777777" w:rsidR="0037681E" w:rsidRDefault="0003548D" w:rsidP="0003548D">
      <w:pPr>
        <w:tabs>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GLOSSÁRIO</w:t>
      </w:r>
      <w:r w:rsidR="00FF48D9">
        <w:rPr>
          <w:rFonts w:ascii="Times New Roman" w:hAnsi="Times New Roman" w:cs="Times New Roman"/>
          <w:sz w:val="24"/>
          <w:szCs w:val="24"/>
        </w:rPr>
        <w:t xml:space="preserve"> </w:t>
      </w:r>
      <w:r w:rsidR="00FF48D9">
        <w:rPr>
          <w:rFonts w:ascii="Times New Roman" w:hAnsi="Times New Roman" w:cs="Times New Roman"/>
          <w:sz w:val="24"/>
          <w:szCs w:val="24"/>
        </w:rPr>
        <w:tab/>
        <w:t>..</w:t>
      </w:r>
      <w:r>
        <w:rPr>
          <w:rFonts w:ascii="Times New Roman" w:hAnsi="Times New Roman" w:cs="Times New Roman"/>
          <w:sz w:val="24"/>
          <w:szCs w:val="24"/>
        </w:rPr>
        <w:t>...</w:t>
      </w:r>
      <w:r w:rsidR="00FF48D9">
        <w:rPr>
          <w:rFonts w:ascii="Times New Roman" w:hAnsi="Times New Roman" w:cs="Times New Roman"/>
          <w:sz w:val="24"/>
          <w:szCs w:val="24"/>
        </w:rPr>
        <w:t>.................</w:t>
      </w:r>
      <w:r>
        <w:rPr>
          <w:rFonts w:ascii="Times New Roman" w:hAnsi="Times New Roman" w:cs="Times New Roman"/>
          <w:sz w:val="24"/>
          <w:szCs w:val="24"/>
        </w:rPr>
        <w:t>...</w:t>
      </w:r>
      <w:r w:rsidR="00FF48D9">
        <w:rPr>
          <w:rFonts w:ascii="Times New Roman" w:hAnsi="Times New Roman" w:cs="Times New Roman"/>
          <w:sz w:val="24"/>
          <w:szCs w:val="24"/>
        </w:rPr>
        <w:t xml:space="preserve">................................................................................................ </w:t>
      </w:r>
      <w:r>
        <w:rPr>
          <w:rFonts w:ascii="Times New Roman" w:hAnsi="Times New Roman" w:cs="Times New Roman"/>
          <w:sz w:val="24"/>
          <w:szCs w:val="24"/>
        </w:rPr>
        <w:t>XX</w:t>
      </w:r>
    </w:p>
    <w:p w14:paraId="050E1D0F" w14:textId="77777777" w:rsidR="0003548D" w:rsidRDefault="0003548D" w:rsidP="0003548D">
      <w:pPr>
        <w:tabs>
          <w:tab w:val="right" w:pos="9071"/>
        </w:tabs>
        <w:spacing w:after="0" w:line="240" w:lineRule="auto"/>
        <w:jc w:val="both"/>
        <w:rPr>
          <w:rFonts w:ascii="Times New Roman" w:hAnsi="Times New Roman" w:cs="Times New Roman"/>
          <w:sz w:val="24"/>
          <w:szCs w:val="24"/>
        </w:rPr>
      </w:pPr>
    </w:p>
    <w:p w14:paraId="097D776F" w14:textId="77777777" w:rsidR="00973D72" w:rsidRDefault="00973D72" w:rsidP="0003548D">
      <w:pPr>
        <w:tabs>
          <w:tab w:val="right" w:pos="9071"/>
        </w:tabs>
        <w:spacing w:after="0" w:line="240" w:lineRule="auto"/>
        <w:jc w:val="both"/>
        <w:rPr>
          <w:rFonts w:ascii="Times New Roman" w:hAnsi="Times New Roman" w:cs="Times New Roman"/>
          <w:sz w:val="24"/>
          <w:szCs w:val="24"/>
        </w:rPr>
      </w:pPr>
    </w:p>
    <w:p w14:paraId="2D5B8C88" w14:textId="77777777" w:rsidR="00FF48D9" w:rsidRDefault="0003548D" w:rsidP="0003548D">
      <w:pPr>
        <w:tabs>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INFORMAÇÕES INICIAIS</w:t>
      </w:r>
      <w:r w:rsidR="00FF48D9">
        <w:rPr>
          <w:rFonts w:ascii="Times New Roman" w:hAnsi="Times New Roman" w:cs="Times New Roman"/>
          <w:sz w:val="24"/>
          <w:szCs w:val="24"/>
        </w:rPr>
        <w:t xml:space="preserve"> </w:t>
      </w:r>
      <w:r w:rsidR="00FF48D9">
        <w:rPr>
          <w:rFonts w:ascii="Times New Roman" w:hAnsi="Times New Roman" w:cs="Times New Roman"/>
          <w:sz w:val="24"/>
          <w:szCs w:val="24"/>
        </w:rPr>
        <w:tab/>
        <w:t xml:space="preserve">................................................................................................. </w:t>
      </w:r>
      <w:r>
        <w:rPr>
          <w:rFonts w:ascii="Times New Roman" w:hAnsi="Times New Roman" w:cs="Times New Roman"/>
          <w:sz w:val="24"/>
          <w:szCs w:val="24"/>
        </w:rPr>
        <w:t>XX</w:t>
      </w:r>
    </w:p>
    <w:p w14:paraId="2C2B0185" w14:textId="77777777" w:rsidR="00FF48D9" w:rsidRDefault="0003548D" w:rsidP="0003548D">
      <w:pPr>
        <w:tabs>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Metodologia</w:t>
      </w:r>
      <w:r w:rsidR="00FF48D9">
        <w:rPr>
          <w:rFonts w:ascii="Times New Roman" w:hAnsi="Times New Roman" w:cs="Times New Roman"/>
          <w:sz w:val="24"/>
          <w:szCs w:val="24"/>
        </w:rPr>
        <w:t xml:space="preserve"> </w:t>
      </w:r>
      <w:r w:rsidR="00FF48D9">
        <w:rPr>
          <w:rFonts w:ascii="Times New Roman" w:hAnsi="Times New Roman" w:cs="Times New Roman"/>
          <w:sz w:val="24"/>
          <w:szCs w:val="24"/>
        </w:rPr>
        <w:tab/>
        <w:t>.................................................................................</w:t>
      </w:r>
      <w:r>
        <w:rPr>
          <w:rFonts w:ascii="Times New Roman" w:hAnsi="Times New Roman" w:cs="Times New Roman"/>
          <w:sz w:val="24"/>
          <w:szCs w:val="24"/>
        </w:rPr>
        <w:t>.................</w:t>
      </w:r>
      <w:r w:rsidR="00FF48D9">
        <w:rPr>
          <w:rFonts w:ascii="Times New Roman" w:hAnsi="Times New Roman" w:cs="Times New Roman"/>
          <w:sz w:val="24"/>
          <w:szCs w:val="24"/>
        </w:rPr>
        <w:t xml:space="preserve">....................... </w:t>
      </w:r>
      <w:r>
        <w:rPr>
          <w:rFonts w:ascii="Times New Roman" w:hAnsi="Times New Roman" w:cs="Times New Roman"/>
          <w:sz w:val="24"/>
          <w:szCs w:val="24"/>
        </w:rPr>
        <w:t>XX</w:t>
      </w:r>
    </w:p>
    <w:p w14:paraId="08E60311" w14:textId="77777777" w:rsidR="00FF48D9" w:rsidRDefault="0003548D" w:rsidP="0003548D">
      <w:pPr>
        <w:tabs>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Informações iniciais</w:t>
      </w:r>
      <w:r w:rsidR="00FF48D9">
        <w:rPr>
          <w:rFonts w:ascii="Times New Roman" w:hAnsi="Times New Roman" w:cs="Times New Roman"/>
          <w:sz w:val="24"/>
          <w:szCs w:val="24"/>
        </w:rPr>
        <w:t xml:space="preserve"> </w:t>
      </w:r>
      <w:r w:rsidR="00FF48D9">
        <w:rPr>
          <w:rFonts w:ascii="Times New Roman" w:hAnsi="Times New Roman" w:cs="Times New Roman"/>
          <w:sz w:val="24"/>
          <w:szCs w:val="24"/>
        </w:rPr>
        <w:tab/>
        <w:t xml:space="preserve">............................................................................................................... </w:t>
      </w:r>
      <w:r>
        <w:rPr>
          <w:rFonts w:ascii="Times New Roman" w:hAnsi="Times New Roman" w:cs="Times New Roman"/>
          <w:sz w:val="24"/>
          <w:szCs w:val="24"/>
        </w:rPr>
        <w:t>XX</w:t>
      </w:r>
    </w:p>
    <w:p w14:paraId="7B105C0B" w14:textId="77777777" w:rsidR="0003548D" w:rsidRDefault="0003548D" w:rsidP="0003548D">
      <w:pPr>
        <w:tabs>
          <w:tab w:val="right" w:pos="9071"/>
        </w:tabs>
        <w:spacing w:after="0" w:line="240" w:lineRule="auto"/>
        <w:jc w:val="both"/>
        <w:rPr>
          <w:rFonts w:ascii="Times New Roman" w:hAnsi="Times New Roman" w:cs="Times New Roman"/>
          <w:sz w:val="24"/>
          <w:szCs w:val="24"/>
        </w:rPr>
      </w:pPr>
    </w:p>
    <w:p w14:paraId="3DA80D07" w14:textId="77777777" w:rsidR="00973D72" w:rsidRDefault="00973D72" w:rsidP="0003548D">
      <w:pPr>
        <w:tabs>
          <w:tab w:val="right" w:pos="9071"/>
        </w:tabs>
        <w:spacing w:after="0" w:line="240" w:lineRule="auto"/>
        <w:jc w:val="both"/>
        <w:rPr>
          <w:rFonts w:ascii="Times New Roman" w:hAnsi="Times New Roman" w:cs="Times New Roman"/>
          <w:sz w:val="24"/>
          <w:szCs w:val="24"/>
        </w:rPr>
      </w:pPr>
    </w:p>
    <w:p w14:paraId="7308A945" w14:textId="77777777" w:rsidR="00FF48D9" w:rsidRDefault="0003548D" w:rsidP="00C43BAF">
      <w:pPr>
        <w:tabs>
          <w:tab w:val="right" w:pos="9071"/>
        </w:tabs>
        <w:spacing w:after="0" w:line="240" w:lineRule="auto"/>
        <w:ind w:left="504" w:hanging="504"/>
        <w:jc w:val="both"/>
        <w:rPr>
          <w:rFonts w:ascii="Times New Roman" w:hAnsi="Times New Roman" w:cs="Times New Roman"/>
          <w:sz w:val="24"/>
          <w:szCs w:val="24"/>
        </w:rPr>
      </w:pPr>
      <w:r>
        <w:rPr>
          <w:rFonts w:ascii="Times New Roman" w:hAnsi="Times New Roman" w:cs="Times New Roman"/>
          <w:sz w:val="24"/>
          <w:szCs w:val="24"/>
        </w:rPr>
        <w:t>1.</w:t>
      </w:r>
      <w:r w:rsidR="00C43BAF">
        <w:rPr>
          <w:rFonts w:ascii="Times New Roman" w:hAnsi="Times New Roman" w:cs="Times New Roman"/>
          <w:sz w:val="24"/>
          <w:szCs w:val="24"/>
        </w:rPr>
        <w:tab/>
      </w:r>
      <w:r>
        <w:rPr>
          <w:rFonts w:ascii="Times New Roman" w:hAnsi="Times New Roman" w:cs="Times New Roman"/>
          <w:sz w:val="24"/>
          <w:szCs w:val="24"/>
        </w:rPr>
        <w:t>DESCRIÇÃO DO EVENTO</w:t>
      </w:r>
      <w:r w:rsidR="00FF48D9">
        <w:rPr>
          <w:rFonts w:ascii="Times New Roman" w:hAnsi="Times New Roman" w:cs="Times New Roman"/>
          <w:sz w:val="24"/>
          <w:szCs w:val="24"/>
        </w:rPr>
        <w:t xml:space="preserve"> </w:t>
      </w:r>
      <w:r w:rsidR="00FF48D9">
        <w:rPr>
          <w:rFonts w:ascii="Times New Roman" w:hAnsi="Times New Roman" w:cs="Times New Roman"/>
          <w:sz w:val="24"/>
          <w:szCs w:val="24"/>
        </w:rPr>
        <w:tab/>
        <w:t xml:space="preserve">...................................................................................... </w:t>
      </w:r>
      <w:r>
        <w:rPr>
          <w:rFonts w:ascii="Times New Roman" w:hAnsi="Times New Roman" w:cs="Times New Roman"/>
          <w:sz w:val="24"/>
          <w:szCs w:val="24"/>
        </w:rPr>
        <w:t>XX</w:t>
      </w:r>
    </w:p>
    <w:p w14:paraId="2E52B334" w14:textId="77777777" w:rsidR="00FF48D9" w:rsidRDefault="0003548D" w:rsidP="00C43BAF">
      <w:pPr>
        <w:tabs>
          <w:tab w:val="left" w:pos="518"/>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1.1</w:t>
      </w:r>
      <w:r w:rsidR="00C43BAF">
        <w:rPr>
          <w:rFonts w:ascii="Times New Roman" w:hAnsi="Times New Roman" w:cs="Times New Roman"/>
          <w:sz w:val="24"/>
          <w:szCs w:val="24"/>
        </w:rPr>
        <w:t>.</w:t>
      </w:r>
      <w:r w:rsidR="00C43BAF">
        <w:rPr>
          <w:rFonts w:ascii="Times New Roman" w:hAnsi="Times New Roman" w:cs="Times New Roman"/>
          <w:sz w:val="24"/>
          <w:szCs w:val="24"/>
        </w:rPr>
        <w:tab/>
      </w:r>
      <w:r>
        <w:rPr>
          <w:rFonts w:ascii="Times New Roman" w:hAnsi="Times New Roman" w:cs="Times New Roman"/>
          <w:sz w:val="24"/>
          <w:szCs w:val="24"/>
        </w:rPr>
        <w:t>Fatores da tarefa/ambientais</w:t>
      </w:r>
      <w:r w:rsidR="00FF48D9">
        <w:rPr>
          <w:rFonts w:ascii="Times New Roman" w:hAnsi="Times New Roman" w:cs="Times New Roman"/>
          <w:sz w:val="24"/>
          <w:szCs w:val="24"/>
        </w:rPr>
        <w:t xml:space="preserve"> </w:t>
      </w:r>
      <w:r w:rsidR="00FF48D9">
        <w:rPr>
          <w:rFonts w:ascii="Times New Roman" w:hAnsi="Times New Roman" w:cs="Times New Roman"/>
          <w:sz w:val="24"/>
          <w:szCs w:val="24"/>
        </w:rPr>
        <w:tab/>
        <w:t xml:space="preserve">........................................................................................ </w:t>
      </w:r>
      <w:r w:rsidR="00973D72">
        <w:rPr>
          <w:rFonts w:ascii="Times New Roman" w:hAnsi="Times New Roman" w:cs="Times New Roman"/>
          <w:sz w:val="24"/>
          <w:szCs w:val="24"/>
        </w:rPr>
        <w:t>XX</w:t>
      </w:r>
    </w:p>
    <w:p w14:paraId="35B1A48A" w14:textId="77777777" w:rsidR="0003548D" w:rsidRDefault="00C43BAF" w:rsidP="00C43BAF">
      <w:pPr>
        <w:tabs>
          <w:tab w:val="left" w:pos="532"/>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1.2</w:t>
      </w:r>
      <w:r>
        <w:rPr>
          <w:rFonts w:ascii="Times New Roman" w:hAnsi="Times New Roman" w:cs="Times New Roman"/>
          <w:sz w:val="24"/>
          <w:szCs w:val="24"/>
        </w:rPr>
        <w:tab/>
      </w:r>
      <w:r w:rsidR="0003548D">
        <w:rPr>
          <w:rFonts w:ascii="Times New Roman" w:hAnsi="Times New Roman" w:cs="Times New Roman"/>
          <w:sz w:val="24"/>
          <w:szCs w:val="24"/>
        </w:rPr>
        <w:t>Fatores Pessoais</w:t>
      </w:r>
      <w:r>
        <w:rPr>
          <w:rFonts w:ascii="Times New Roman" w:hAnsi="Times New Roman" w:cs="Times New Roman"/>
          <w:sz w:val="24"/>
          <w:szCs w:val="24"/>
        </w:rPr>
        <w:t xml:space="preserve"> </w:t>
      </w:r>
      <w:r>
        <w:rPr>
          <w:rFonts w:ascii="Times New Roman" w:hAnsi="Times New Roman" w:cs="Times New Roman"/>
          <w:sz w:val="24"/>
          <w:szCs w:val="24"/>
        </w:rPr>
        <w:tab/>
        <w:t>........................................................................................................... XX</w:t>
      </w:r>
    </w:p>
    <w:p w14:paraId="7B020304" w14:textId="77777777" w:rsidR="0003548D" w:rsidRDefault="00C43BAF" w:rsidP="00C43BAF">
      <w:pPr>
        <w:tabs>
          <w:tab w:val="left" w:pos="518"/>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1.3</w:t>
      </w:r>
      <w:r>
        <w:rPr>
          <w:rFonts w:ascii="Times New Roman" w:hAnsi="Times New Roman" w:cs="Times New Roman"/>
          <w:sz w:val="24"/>
          <w:szCs w:val="24"/>
        </w:rPr>
        <w:tab/>
      </w:r>
      <w:r w:rsidR="0003548D">
        <w:rPr>
          <w:rFonts w:ascii="Times New Roman" w:hAnsi="Times New Roman" w:cs="Times New Roman"/>
          <w:sz w:val="24"/>
          <w:szCs w:val="24"/>
        </w:rPr>
        <w:t>Máquinas/Equipamentos</w:t>
      </w:r>
      <w:r>
        <w:rPr>
          <w:rFonts w:ascii="Times New Roman" w:hAnsi="Times New Roman" w:cs="Times New Roman"/>
          <w:sz w:val="24"/>
          <w:szCs w:val="24"/>
        </w:rPr>
        <w:t xml:space="preserve"> </w:t>
      </w:r>
      <w:r>
        <w:rPr>
          <w:rFonts w:ascii="Times New Roman" w:hAnsi="Times New Roman" w:cs="Times New Roman"/>
          <w:sz w:val="24"/>
          <w:szCs w:val="24"/>
        </w:rPr>
        <w:tab/>
        <w:t>............................................................................................. XX</w:t>
      </w:r>
    </w:p>
    <w:p w14:paraId="173ABC32" w14:textId="77777777" w:rsidR="0003548D" w:rsidRDefault="0003548D" w:rsidP="0003548D">
      <w:pPr>
        <w:tabs>
          <w:tab w:val="right" w:pos="9071"/>
        </w:tabs>
        <w:spacing w:after="0" w:line="240" w:lineRule="auto"/>
        <w:jc w:val="both"/>
        <w:rPr>
          <w:rFonts w:ascii="Times New Roman" w:hAnsi="Times New Roman" w:cs="Times New Roman"/>
          <w:sz w:val="24"/>
          <w:szCs w:val="24"/>
        </w:rPr>
      </w:pPr>
    </w:p>
    <w:p w14:paraId="43529ADD" w14:textId="77777777" w:rsidR="00973D72" w:rsidRDefault="00973D72" w:rsidP="0003548D">
      <w:pPr>
        <w:tabs>
          <w:tab w:val="right" w:pos="9071"/>
        </w:tabs>
        <w:spacing w:after="0" w:line="240" w:lineRule="auto"/>
        <w:jc w:val="both"/>
        <w:rPr>
          <w:rFonts w:ascii="Times New Roman" w:hAnsi="Times New Roman" w:cs="Times New Roman"/>
          <w:sz w:val="24"/>
          <w:szCs w:val="24"/>
        </w:rPr>
      </w:pPr>
    </w:p>
    <w:p w14:paraId="530BDBD0" w14:textId="77777777" w:rsidR="0003548D" w:rsidRDefault="00C43BAF" w:rsidP="00C43BAF">
      <w:pPr>
        <w:tabs>
          <w:tab w:val="left" w:pos="560"/>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2.</w:t>
      </w:r>
      <w:r>
        <w:rPr>
          <w:rFonts w:ascii="Times New Roman" w:hAnsi="Times New Roman" w:cs="Times New Roman"/>
          <w:sz w:val="24"/>
          <w:szCs w:val="24"/>
        </w:rPr>
        <w:tab/>
      </w:r>
      <w:r w:rsidR="0003548D">
        <w:rPr>
          <w:rFonts w:ascii="Times New Roman" w:hAnsi="Times New Roman" w:cs="Times New Roman"/>
          <w:sz w:val="24"/>
          <w:szCs w:val="24"/>
        </w:rPr>
        <w:t>INVESTIGAÇÃO</w:t>
      </w:r>
      <w:r>
        <w:rPr>
          <w:rFonts w:ascii="Times New Roman" w:hAnsi="Times New Roman" w:cs="Times New Roman"/>
          <w:sz w:val="24"/>
          <w:szCs w:val="24"/>
        </w:rPr>
        <w:t xml:space="preserve"> </w:t>
      </w:r>
      <w:r>
        <w:rPr>
          <w:rFonts w:ascii="Times New Roman" w:hAnsi="Times New Roman" w:cs="Times New Roman"/>
          <w:sz w:val="24"/>
          <w:szCs w:val="24"/>
        </w:rPr>
        <w:tab/>
        <w:t>........................................................................................................ XX</w:t>
      </w:r>
    </w:p>
    <w:p w14:paraId="08FC9800" w14:textId="77777777" w:rsidR="0003548D" w:rsidRDefault="00C43BAF" w:rsidP="00C43BAF">
      <w:pPr>
        <w:tabs>
          <w:tab w:val="left" w:pos="567"/>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2.1</w:t>
      </w:r>
      <w:r>
        <w:rPr>
          <w:rFonts w:ascii="Times New Roman" w:hAnsi="Times New Roman" w:cs="Times New Roman"/>
          <w:sz w:val="24"/>
          <w:szCs w:val="24"/>
        </w:rPr>
        <w:tab/>
      </w:r>
      <w:r w:rsidR="0003548D">
        <w:rPr>
          <w:rFonts w:ascii="Times New Roman" w:hAnsi="Times New Roman" w:cs="Times New Roman"/>
          <w:sz w:val="24"/>
          <w:szCs w:val="24"/>
        </w:rPr>
        <w:t>Cronograma</w:t>
      </w:r>
      <w:r>
        <w:rPr>
          <w:rFonts w:ascii="Times New Roman" w:hAnsi="Times New Roman" w:cs="Times New Roman"/>
          <w:sz w:val="24"/>
          <w:szCs w:val="24"/>
        </w:rPr>
        <w:t xml:space="preserve"> </w:t>
      </w:r>
      <w:r>
        <w:rPr>
          <w:rFonts w:ascii="Times New Roman" w:hAnsi="Times New Roman" w:cs="Times New Roman"/>
          <w:sz w:val="24"/>
          <w:szCs w:val="24"/>
        </w:rPr>
        <w:tab/>
        <w:t>................................................................................................................ XX</w:t>
      </w:r>
    </w:p>
    <w:p w14:paraId="5D5FFEE1" w14:textId="77777777" w:rsidR="0003548D" w:rsidRDefault="00C43BAF" w:rsidP="00C43BAF">
      <w:pPr>
        <w:tabs>
          <w:tab w:val="left" w:pos="567"/>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2.2</w:t>
      </w:r>
      <w:r>
        <w:rPr>
          <w:rFonts w:ascii="Times New Roman" w:hAnsi="Times New Roman" w:cs="Times New Roman"/>
          <w:sz w:val="24"/>
          <w:szCs w:val="24"/>
        </w:rPr>
        <w:tab/>
      </w:r>
      <w:r w:rsidR="0003548D">
        <w:rPr>
          <w:rFonts w:ascii="Times New Roman" w:hAnsi="Times New Roman" w:cs="Times New Roman"/>
          <w:sz w:val="24"/>
          <w:szCs w:val="24"/>
        </w:rPr>
        <w:t>Linha do Tempo</w:t>
      </w:r>
      <w:r>
        <w:rPr>
          <w:rFonts w:ascii="Times New Roman" w:hAnsi="Times New Roman" w:cs="Times New Roman"/>
          <w:sz w:val="24"/>
          <w:szCs w:val="24"/>
        </w:rPr>
        <w:t xml:space="preserve"> </w:t>
      </w:r>
      <w:r>
        <w:rPr>
          <w:rFonts w:ascii="Times New Roman" w:hAnsi="Times New Roman" w:cs="Times New Roman"/>
          <w:sz w:val="24"/>
          <w:szCs w:val="24"/>
        </w:rPr>
        <w:tab/>
        <w:t>.......................................................................................................... XX</w:t>
      </w:r>
    </w:p>
    <w:p w14:paraId="46C1F77F" w14:textId="77777777" w:rsidR="0003548D" w:rsidRDefault="00C43BAF" w:rsidP="00C43BAF">
      <w:pPr>
        <w:tabs>
          <w:tab w:val="left" w:pos="567"/>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2.3</w:t>
      </w:r>
      <w:r>
        <w:rPr>
          <w:rFonts w:ascii="Times New Roman" w:hAnsi="Times New Roman" w:cs="Times New Roman"/>
          <w:sz w:val="24"/>
          <w:szCs w:val="24"/>
        </w:rPr>
        <w:tab/>
      </w:r>
      <w:r w:rsidR="0003548D">
        <w:rPr>
          <w:rFonts w:ascii="Times New Roman" w:hAnsi="Times New Roman" w:cs="Times New Roman"/>
          <w:sz w:val="24"/>
          <w:szCs w:val="24"/>
        </w:rPr>
        <w:t>Verificação da atividade</w:t>
      </w:r>
      <w:r>
        <w:rPr>
          <w:rFonts w:ascii="Times New Roman" w:hAnsi="Times New Roman" w:cs="Times New Roman"/>
          <w:sz w:val="24"/>
          <w:szCs w:val="24"/>
        </w:rPr>
        <w:t xml:space="preserve"> </w:t>
      </w:r>
      <w:r>
        <w:rPr>
          <w:rFonts w:ascii="Times New Roman" w:hAnsi="Times New Roman" w:cs="Times New Roman"/>
          <w:sz w:val="24"/>
          <w:szCs w:val="24"/>
        </w:rPr>
        <w:tab/>
        <w:t>............................................................................................... XX</w:t>
      </w:r>
    </w:p>
    <w:p w14:paraId="1A40A359" w14:textId="77777777" w:rsidR="0003548D" w:rsidRDefault="00C43BAF" w:rsidP="00C43BAF">
      <w:pPr>
        <w:tabs>
          <w:tab w:val="left" w:pos="560"/>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2.4</w:t>
      </w:r>
      <w:r>
        <w:rPr>
          <w:rFonts w:ascii="Times New Roman" w:hAnsi="Times New Roman" w:cs="Times New Roman"/>
          <w:sz w:val="24"/>
          <w:szCs w:val="24"/>
        </w:rPr>
        <w:tab/>
      </w:r>
      <w:r w:rsidR="0003548D">
        <w:rPr>
          <w:rFonts w:ascii="Times New Roman" w:hAnsi="Times New Roman" w:cs="Times New Roman"/>
          <w:sz w:val="24"/>
          <w:szCs w:val="24"/>
        </w:rPr>
        <w:t>Análise do acidente</w:t>
      </w:r>
      <w:r w:rsidR="00D00F2B">
        <w:rPr>
          <w:rFonts w:ascii="Times New Roman" w:hAnsi="Times New Roman" w:cs="Times New Roman"/>
          <w:sz w:val="24"/>
          <w:szCs w:val="24"/>
        </w:rPr>
        <w:t xml:space="preserve"> </w:t>
      </w:r>
      <w:r w:rsidR="00D00F2B">
        <w:rPr>
          <w:rFonts w:ascii="Times New Roman" w:hAnsi="Times New Roman" w:cs="Times New Roman"/>
          <w:sz w:val="24"/>
          <w:szCs w:val="24"/>
        </w:rPr>
        <w:tab/>
        <w:t>...................................................................................................... XX</w:t>
      </w:r>
    </w:p>
    <w:p w14:paraId="3CC74980" w14:textId="77777777" w:rsidR="0003548D" w:rsidRDefault="0003548D" w:rsidP="0003548D">
      <w:pPr>
        <w:tabs>
          <w:tab w:val="right" w:pos="9071"/>
        </w:tabs>
        <w:spacing w:after="0" w:line="240" w:lineRule="auto"/>
        <w:jc w:val="both"/>
        <w:rPr>
          <w:rFonts w:ascii="Times New Roman" w:hAnsi="Times New Roman" w:cs="Times New Roman"/>
          <w:sz w:val="24"/>
          <w:szCs w:val="24"/>
        </w:rPr>
      </w:pPr>
    </w:p>
    <w:p w14:paraId="445B87DF" w14:textId="77777777" w:rsidR="00973D72" w:rsidRDefault="00973D72" w:rsidP="0003548D">
      <w:pPr>
        <w:tabs>
          <w:tab w:val="right" w:pos="9071"/>
        </w:tabs>
        <w:spacing w:after="0" w:line="240" w:lineRule="auto"/>
        <w:jc w:val="both"/>
        <w:rPr>
          <w:rFonts w:ascii="Times New Roman" w:hAnsi="Times New Roman" w:cs="Times New Roman"/>
          <w:sz w:val="24"/>
          <w:szCs w:val="24"/>
        </w:rPr>
      </w:pPr>
    </w:p>
    <w:p w14:paraId="06783DB9" w14:textId="77777777" w:rsidR="0003548D" w:rsidRDefault="00C43BAF" w:rsidP="00C43BAF">
      <w:pPr>
        <w:tabs>
          <w:tab w:val="left" w:pos="574"/>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3.</w:t>
      </w:r>
      <w:r>
        <w:rPr>
          <w:rFonts w:ascii="Times New Roman" w:hAnsi="Times New Roman" w:cs="Times New Roman"/>
          <w:sz w:val="24"/>
          <w:szCs w:val="24"/>
        </w:rPr>
        <w:tab/>
      </w:r>
      <w:r w:rsidR="0003548D">
        <w:rPr>
          <w:rFonts w:ascii="Times New Roman" w:hAnsi="Times New Roman" w:cs="Times New Roman"/>
          <w:sz w:val="24"/>
          <w:szCs w:val="24"/>
        </w:rPr>
        <w:t>AÇÕES E RECOMENDAÇÕES</w:t>
      </w:r>
      <w:r w:rsidR="00D00F2B">
        <w:rPr>
          <w:rFonts w:ascii="Times New Roman" w:hAnsi="Times New Roman" w:cs="Times New Roman"/>
          <w:sz w:val="24"/>
          <w:szCs w:val="24"/>
        </w:rPr>
        <w:t xml:space="preserve"> </w:t>
      </w:r>
      <w:r w:rsidR="00D00F2B">
        <w:rPr>
          <w:rFonts w:ascii="Times New Roman" w:hAnsi="Times New Roman" w:cs="Times New Roman"/>
          <w:sz w:val="24"/>
          <w:szCs w:val="24"/>
        </w:rPr>
        <w:tab/>
        <w:t>............................................................................... XX</w:t>
      </w:r>
    </w:p>
    <w:p w14:paraId="4DE48F2A" w14:textId="77777777" w:rsidR="0003548D" w:rsidRDefault="00C43BAF" w:rsidP="00C43BAF">
      <w:pPr>
        <w:tabs>
          <w:tab w:val="left" w:pos="588"/>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3.1</w:t>
      </w:r>
      <w:r>
        <w:rPr>
          <w:rFonts w:ascii="Times New Roman" w:hAnsi="Times New Roman" w:cs="Times New Roman"/>
          <w:sz w:val="24"/>
          <w:szCs w:val="24"/>
        </w:rPr>
        <w:tab/>
      </w:r>
      <w:r w:rsidR="0003548D">
        <w:rPr>
          <w:rFonts w:ascii="Times New Roman" w:hAnsi="Times New Roman" w:cs="Times New Roman"/>
          <w:sz w:val="24"/>
          <w:szCs w:val="24"/>
        </w:rPr>
        <w:t>Plano de ação</w:t>
      </w:r>
      <w:r w:rsidR="00D00F2B">
        <w:rPr>
          <w:rFonts w:ascii="Times New Roman" w:hAnsi="Times New Roman" w:cs="Times New Roman"/>
          <w:sz w:val="24"/>
          <w:szCs w:val="24"/>
        </w:rPr>
        <w:t xml:space="preserve"> </w:t>
      </w:r>
      <w:r w:rsidR="00D00F2B">
        <w:rPr>
          <w:rFonts w:ascii="Times New Roman" w:hAnsi="Times New Roman" w:cs="Times New Roman"/>
          <w:sz w:val="24"/>
          <w:szCs w:val="24"/>
        </w:rPr>
        <w:tab/>
        <w:t>.............................................................................................................. XX</w:t>
      </w:r>
    </w:p>
    <w:p w14:paraId="5455177F" w14:textId="77777777" w:rsidR="0003548D" w:rsidRDefault="0003548D" w:rsidP="0003548D">
      <w:pPr>
        <w:tabs>
          <w:tab w:val="right" w:pos="9071"/>
        </w:tabs>
        <w:spacing w:after="0" w:line="240" w:lineRule="auto"/>
        <w:jc w:val="both"/>
        <w:rPr>
          <w:rFonts w:ascii="Times New Roman" w:hAnsi="Times New Roman" w:cs="Times New Roman"/>
          <w:sz w:val="24"/>
          <w:szCs w:val="24"/>
        </w:rPr>
      </w:pPr>
    </w:p>
    <w:p w14:paraId="5F7349C9" w14:textId="77777777" w:rsidR="00973D72" w:rsidRDefault="00973D72" w:rsidP="0003548D">
      <w:pPr>
        <w:tabs>
          <w:tab w:val="right" w:pos="9071"/>
        </w:tabs>
        <w:spacing w:after="0" w:line="240" w:lineRule="auto"/>
        <w:jc w:val="both"/>
        <w:rPr>
          <w:rFonts w:ascii="Times New Roman" w:hAnsi="Times New Roman" w:cs="Times New Roman"/>
          <w:sz w:val="24"/>
          <w:szCs w:val="24"/>
        </w:rPr>
      </w:pPr>
    </w:p>
    <w:p w14:paraId="64E29E60" w14:textId="77777777" w:rsidR="0003548D" w:rsidRDefault="0003548D" w:rsidP="0003548D">
      <w:pPr>
        <w:tabs>
          <w:tab w:val="right" w:pos="9071"/>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ANEXOS</w:t>
      </w:r>
    </w:p>
    <w:p w14:paraId="64E2BA77" w14:textId="77777777" w:rsidR="0003548D" w:rsidRDefault="0003548D" w:rsidP="003700E8">
      <w:pPr>
        <w:tabs>
          <w:tab w:val="right" w:pos="9071"/>
        </w:tabs>
        <w:spacing w:line="240" w:lineRule="auto"/>
        <w:jc w:val="both"/>
        <w:rPr>
          <w:rFonts w:ascii="Times New Roman" w:hAnsi="Times New Roman" w:cs="Times New Roman"/>
          <w:sz w:val="24"/>
          <w:szCs w:val="24"/>
        </w:rPr>
      </w:pPr>
    </w:p>
    <w:p w14:paraId="69184F27" w14:textId="77777777" w:rsidR="0037681E" w:rsidRDefault="0037681E">
      <w:pPr>
        <w:rPr>
          <w:rFonts w:ascii="Times New Roman" w:hAnsi="Times New Roman" w:cs="Times New Roman"/>
          <w:b/>
          <w:sz w:val="24"/>
          <w:szCs w:val="24"/>
        </w:rPr>
      </w:pPr>
      <w:r>
        <w:rPr>
          <w:rFonts w:ascii="Times New Roman" w:hAnsi="Times New Roman" w:cs="Times New Roman"/>
          <w:b/>
          <w:sz w:val="24"/>
          <w:szCs w:val="24"/>
        </w:rPr>
        <w:br w:type="page"/>
      </w:r>
    </w:p>
    <w:p w14:paraId="64A188E5" w14:textId="77777777" w:rsidR="0037681E" w:rsidRDefault="0037681E" w:rsidP="00595155">
      <w:pPr>
        <w:spacing w:line="360" w:lineRule="auto"/>
        <w:jc w:val="both"/>
        <w:rPr>
          <w:rFonts w:ascii="Times New Roman" w:hAnsi="Times New Roman" w:cs="Times New Roman"/>
          <w:b/>
          <w:sz w:val="24"/>
          <w:szCs w:val="24"/>
        </w:rPr>
      </w:pPr>
    </w:p>
    <w:p w14:paraId="240DB174" w14:textId="77777777" w:rsidR="00171511" w:rsidRPr="00290521" w:rsidRDefault="009155E1" w:rsidP="00595155">
      <w:pPr>
        <w:spacing w:line="360" w:lineRule="auto"/>
        <w:jc w:val="both"/>
        <w:rPr>
          <w:rFonts w:ascii="Times New Roman" w:hAnsi="Times New Roman" w:cs="Times New Roman"/>
          <w:b/>
          <w:color w:val="ED7D31" w:themeColor="accent2"/>
          <w:sz w:val="40"/>
          <w:szCs w:val="40"/>
        </w:rPr>
      </w:pPr>
      <w:r w:rsidRPr="00290521">
        <w:rPr>
          <w:rFonts w:ascii="Times New Roman" w:hAnsi="Times New Roman" w:cs="Times New Roman"/>
          <w:b/>
          <w:color w:val="ED7D31" w:themeColor="accent2"/>
          <w:sz w:val="40"/>
          <w:szCs w:val="40"/>
        </w:rPr>
        <w:t>GLOSSÁRIO</w:t>
      </w:r>
    </w:p>
    <w:p w14:paraId="3C5D7713" w14:textId="77777777" w:rsidR="00525832" w:rsidRDefault="00525832" w:rsidP="00595155">
      <w:pPr>
        <w:spacing w:line="360" w:lineRule="auto"/>
        <w:jc w:val="both"/>
        <w:rPr>
          <w:rFonts w:ascii="Times New Roman" w:hAnsi="Times New Roman" w:cs="Times New Roman"/>
          <w:b/>
          <w:sz w:val="24"/>
          <w:szCs w:val="24"/>
        </w:rPr>
      </w:pPr>
    </w:p>
    <w:p w14:paraId="68ADD5C3" w14:textId="77777777" w:rsidR="009155E1" w:rsidRDefault="009155E1" w:rsidP="00595155">
      <w:pPr>
        <w:spacing w:line="360" w:lineRule="auto"/>
        <w:jc w:val="both"/>
        <w:rPr>
          <w:rFonts w:ascii="Times New Roman" w:hAnsi="Times New Roman" w:cs="Times New Roman"/>
          <w:sz w:val="24"/>
          <w:szCs w:val="24"/>
        </w:rPr>
      </w:pPr>
      <w:r w:rsidRPr="00525832">
        <w:rPr>
          <w:rFonts w:ascii="Times New Roman" w:hAnsi="Times New Roman" w:cs="Times New Roman"/>
          <w:sz w:val="24"/>
          <w:szCs w:val="24"/>
          <w:u w:val="single"/>
        </w:rPr>
        <w:t>ICAM</w:t>
      </w:r>
      <w:r w:rsidR="00525832">
        <w:rPr>
          <w:rFonts w:ascii="Times New Roman" w:hAnsi="Times New Roman" w:cs="Times New Roman"/>
          <w:sz w:val="24"/>
          <w:szCs w:val="24"/>
        </w:rPr>
        <w:t xml:space="preserve"> - </w:t>
      </w:r>
      <w:r>
        <w:rPr>
          <w:rFonts w:ascii="Times New Roman" w:hAnsi="Times New Roman" w:cs="Times New Roman"/>
          <w:sz w:val="24"/>
          <w:szCs w:val="24"/>
        </w:rPr>
        <w:t xml:space="preserve"> </w:t>
      </w:r>
      <w:proofErr w:type="spellStart"/>
      <w:r>
        <w:rPr>
          <w:rFonts w:ascii="Times New Roman" w:hAnsi="Times New Roman" w:cs="Times New Roman"/>
          <w:sz w:val="24"/>
          <w:szCs w:val="24"/>
        </w:rPr>
        <w:t>Incident</w:t>
      </w:r>
      <w:proofErr w:type="spellEnd"/>
      <w:r>
        <w:rPr>
          <w:rFonts w:ascii="Times New Roman" w:hAnsi="Times New Roman" w:cs="Times New Roman"/>
          <w:sz w:val="24"/>
          <w:szCs w:val="24"/>
        </w:rPr>
        <w:t xml:space="preserve"> Cause </w:t>
      </w:r>
      <w:proofErr w:type="spellStart"/>
      <w:r>
        <w:rPr>
          <w:rFonts w:ascii="Times New Roman" w:hAnsi="Times New Roman" w:cs="Times New Roman"/>
          <w:sz w:val="24"/>
          <w:szCs w:val="24"/>
        </w:rPr>
        <w:t>Analysis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Method</w:t>
      </w:r>
      <w:proofErr w:type="spellEnd"/>
      <w:r>
        <w:rPr>
          <w:rFonts w:ascii="Times New Roman" w:hAnsi="Times New Roman" w:cs="Times New Roman"/>
          <w:sz w:val="24"/>
          <w:szCs w:val="24"/>
        </w:rPr>
        <w:t xml:space="preserve"> (Metodologia de Análise de Causas de Incidentes)</w:t>
      </w:r>
    </w:p>
    <w:p w14:paraId="6FEE8D14" w14:textId="77777777" w:rsidR="009155E1" w:rsidRDefault="00525832" w:rsidP="00595155">
      <w:pPr>
        <w:spacing w:line="360" w:lineRule="auto"/>
        <w:jc w:val="both"/>
        <w:rPr>
          <w:rFonts w:ascii="Times New Roman" w:hAnsi="Times New Roman" w:cs="Times New Roman"/>
          <w:sz w:val="24"/>
          <w:szCs w:val="24"/>
        </w:rPr>
      </w:pPr>
      <w:r w:rsidRPr="00525832">
        <w:rPr>
          <w:rFonts w:ascii="Times New Roman" w:hAnsi="Times New Roman" w:cs="Times New Roman"/>
          <w:sz w:val="24"/>
          <w:szCs w:val="24"/>
          <w:u w:val="single"/>
        </w:rPr>
        <w:t>PG</w:t>
      </w:r>
      <w:r>
        <w:rPr>
          <w:rFonts w:ascii="Times New Roman" w:hAnsi="Times New Roman" w:cs="Times New Roman"/>
          <w:sz w:val="24"/>
          <w:szCs w:val="24"/>
        </w:rPr>
        <w:t xml:space="preserve"> – Potencial de Gravidade</w:t>
      </w:r>
      <w:r w:rsidR="009C4B6E">
        <w:rPr>
          <w:rFonts w:ascii="Times New Roman" w:hAnsi="Times New Roman" w:cs="Times New Roman"/>
          <w:sz w:val="24"/>
          <w:szCs w:val="24"/>
        </w:rPr>
        <w:t xml:space="preserve"> (graduação de risco associado à um evento que vai de 1 </w:t>
      </w:r>
      <w:proofErr w:type="gramStart"/>
      <w:r w:rsidR="009C4B6E">
        <w:rPr>
          <w:rFonts w:ascii="Times New Roman" w:hAnsi="Times New Roman" w:cs="Times New Roman"/>
          <w:sz w:val="24"/>
          <w:szCs w:val="24"/>
        </w:rPr>
        <w:t>à</w:t>
      </w:r>
      <w:proofErr w:type="gramEnd"/>
      <w:r w:rsidR="009C4B6E">
        <w:rPr>
          <w:rFonts w:ascii="Times New Roman" w:hAnsi="Times New Roman" w:cs="Times New Roman"/>
          <w:sz w:val="24"/>
          <w:szCs w:val="24"/>
        </w:rPr>
        <w:t xml:space="preserve"> 5)</w:t>
      </w:r>
    </w:p>
    <w:p w14:paraId="2DA7200B" w14:textId="77777777" w:rsidR="00525832" w:rsidRDefault="00525832" w:rsidP="00595155">
      <w:pPr>
        <w:spacing w:line="360" w:lineRule="auto"/>
        <w:jc w:val="both"/>
        <w:rPr>
          <w:rFonts w:ascii="Times New Roman" w:hAnsi="Times New Roman" w:cs="Times New Roman"/>
          <w:sz w:val="24"/>
          <w:szCs w:val="24"/>
        </w:rPr>
      </w:pPr>
      <w:r w:rsidRPr="00525832">
        <w:rPr>
          <w:rFonts w:ascii="Times New Roman" w:hAnsi="Times New Roman" w:cs="Times New Roman"/>
          <w:sz w:val="24"/>
          <w:szCs w:val="24"/>
          <w:u w:val="single"/>
        </w:rPr>
        <w:t>SST</w:t>
      </w:r>
      <w:r>
        <w:rPr>
          <w:rFonts w:ascii="Times New Roman" w:hAnsi="Times New Roman" w:cs="Times New Roman"/>
          <w:sz w:val="24"/>
          <w:szCs w:val="24"/>
        </w:rPr>
        <w:t xml:space="preserve"> – Saúde Segurança do Trabalho</w:t>
      </w:r>
    </w:p>
    <w:p w14:paraId="7F850F7F" w14:textId="77777777" w:rsidR="00525832" w:rsidRDefault="00525832" w:rsidP="00595155">
      <w:pPr>
        <w:spacing w:line="360" w:lineRule="auto"/>
        <w:jc w:val="both"/>
        <w:rPr>
          <w:rFonts w:ascii="Times New Roman" w:hAnsi="Times New Roman" w:cs="Times New Roman"/>
          <w:sz w:val="24"/>
          <w:szCs w:val="24"/>
        </w:rPr>
      </w:pPr>
      <w:r w:rsidRPr="00525832">
        <w:rPr>
          <w:rFonts w:ascii="Times New Roman" w:hAnsi="Times New Roman" w:cs="Times New Roman"/>
          <w:sz w:val="24"/>
          <w:szCs w:val="24"/>
          <w:u w:val="single"/>
        </w:rPr>
        <w:t>CPT</w:t>
      </w:r>
      <w:r>
        <w:rPr>
          <w:rFonts w:ascii="Times New Roman" w:hAnsi="Times New Roman" w:cs="Times New Roman"/>
          <w:sz w:val="24"/>
          <w:szCs w:val="24"/>
        </w:rPr>
        <w:t xml:space="preserve"> – Com Perda de Tempo</w:t>
      </w:r>
    </w:p>
    <w:p w14:paraId="2EB0829C" w14:textId="77777777" w:rsidR="009C4B6E" w:rsidRDefault="009C4B6E" w:rsidP="00595155">
      <w:pPr>
        <w:spacing w:line="360" w:lineRule="auto"/>
        <w:jc w:val="both"/>
        <w:rPr>
          <w:rFonts w:ascii="Times New Roman" w:hAnsi="Times New Roman" w:cs="Times New Roman"/>
          <w:sz w:val="24"/>
          <w:szCs w:val="24"/>
        </w:rPr>
      </w:pPr>
      <w:r w:rsidRPr="009C4B6E">
        <w:rPr>
          <w:rFonts w:ascii="Times New Roman" w:hAnsi="Times New Roman" w:cs="Times New Roman"/>
          <w:sz w:val="24"/>
          <w:szCs w:val="24"/>
          <w:u w:val="single"/>
        </w:rPr>
        <w:t>APR</w:t>
      </w:r>
      <w:r>
        <w:rPr>
          <w:rFonts w:ascii="Times New Roman" w:hAnsi="Times New Roman" w:cs="Times New Roman"/>
          <w:sz w:val="24"/>
          <w:szCs w:val="24"/>
        </w:rPr>
        <w:t xml:space="preserve"> – Análise Preliminar de Riscos (documento de análise de riscos elaborado por executantes antes do início das atividades)</w:t>
      </w:r>
    </w:p>
    <w:p w14:paraId="448F5DBC" w14:textId="77777777" w:rsidR="009C4B6E" w:rsidRDefault="009C4B6E" w:rsidP="00595155">
      <w:pPr>
        <w:spacing w:line="360" w:lineRule="auto"/>
        <w:jc w:val="both"/>
        <w:rPr>
          <w:rFonts w:ascii="Times New Roman" w:hAnsi="Times New Roman" w:cs="Times New Roman"/>
          <w:sz w:val="24"/>
          <w:szCs w:val="24"/>
        </w:rPr>
      </w:pPr>
      <w:r w:rsidRPr="009C4B6E">
        <w:rPr>
          <w:rFonts w:ascii="Times New Roman" w:hAnsi="Times New Roman" w:cs="Times New Roman"/>
          <w:sz w:val="24"/>
          <w:szCs w:val="24"/>
          <w:u w:val="single"/>
        </w:rPr>
        <w:t>PTP</w:t>
      </w:r>
      <w:r>
        <w:rPr>
          <w:rFonts w:ascii="Times New Roman" w:hAnsi="Times New Roman" w:cs="Times New Roman"/>
          <w:sz w:val="24"/>
          <w:szCs w:val="24"/>
        </w:rPr>
        <w:t xml:space="preserve"> – Permissão para Trabalhos Perigosos (documento de análise de riscos de atividades perigosas elaborado pela supervisão e SESMT e divulgado para os executantes das atividades)</w:t>
      </w:r>
    </w:p>
    <w:p w14:paraId="4B0BBE94" w14:textId="77777777" w:rsidR="009C4B6E" w:rsidRDefault="009C4B6E" w:rsidP="00595155">
      <w:pPr>
        <w:spacing w:line="360" w:lineRule="auto"/>
        <w:jc w:val="both"/>
        <w:rPr>
          <w:rFonts w:ascii="Times New Roman" w:hAnsi="Times New Roman" w:cs="Times New Roman"/>
          <w:sz w:val="24"/>
          <w:szCs w:val="24"/>
        </w:rPr>
      </w:pPr>
      <w:r w:rsidRPr="009C4B6E">
        <w:rPr>
          <w:rFonts w:ascii="Times New Roman" w:hAnsi="Times New Roman" w:cs="Times New Roman"/>
          <w:sz w:val="24"/>
          <w:szCs w:val="24"/>
          <w:u w:val="single"/>
        </w:rPr>
        <w:t>SESMT</w:t>
      </w:r>
      <w:r>
        <w:rPr>
          <w:rFonts w:ascii="Times New Roman" w:hAnsi="Times New Roman" w:cs="Times New Roman"/>
          <w:sz w:val="24"/>
          <w:szCs w:val="24"/>
        </w:rPr>
        <w:t xml:space="preserve"> – Serviço Especializado em Engenharia de Segurança e em M</w:t>
      </w:r>
      <w:r w:rsidR="00CB1BFA">
        <w:rPr>
          <w:rFonts w:ascii="Times New Roman" w:hAnsi="Times New Roman" w:cs="Times New Roman"/>
          <w:sz w:val="24"/>
          <w:szCs w:val="24"/>
        </w:rPr>
        <w:t>edicina do Trabalho</w:t>
      </w:r>
    </w:p>
    <w:p w14:paraId="1C9AFFF8" w14:textId="77777777" w:rsidR="00CB1BFA" w:rsidRDefault="00CB1BFA" w:rsidP="00595155">
      <w:pPr>
        <w:spacing w:line="360" w:lineRule="auto"/>
        <w:jc w:val="both"/>
        <w:rPr>
          <w:rFonts w:ascii="Times New Roman" w:hAnsi="Times New Roman" w:cs="Times New Roman"/>
          <w:sz w:val="24"/>
          <w:szCs w:val="24"/>
        </w:rPr>
      </w:pPr>
      <w:r w:rsidRPr="00211C19">
        <w:rPr>
          <w:rFonts w:ascii="Times New Roman" w:hAnsi="Times New Roman" w:cs="Times New Roman"/>
          <w:sz w:val="24"/>
          <w:szCs w:val="24"/>
          <w:u w:val="single"/>
        </w:rPr>
        <w:t>TAG</w:t>
      </w:r>
      <w:r>
        <w:rPr>
          <w:rFonts w:ascii="Times New Roman" w:hAnsi="Times New Roman" w:cs="Times New Roman"/>
          <w:sz w:val="24"/>
          <w:szCs w:val="24"/>
        </w:rPr>
        <w:t xml:space="preserve"> – etiqueta de liberação de veículos com informações de identificação do veículo e validade a autorização</w:t>
      </w:r>
    </w:p>
    <w:p w14:paraId="015A9C86" w14:textId="77777777" w:rsidR="00B7190D" w:rsidRDefault="00B7190D" w:rsidP="00595155">
      <w:pPr>
        <w:spacing w:line="360" w:lineRule="auto"/>
        <w:jc w:val="both"/>
        <w:rPr>
          <w:rFonts w:ascii="Times New Roman" w:hAnsi="Times New Roman" w:cs="Times New Roman"/>
          <w:sz w:val="24"/>
          <w:szCs w:val="24"/>
        </w:rPr>
      </w:pPr>
      <w:r w:rsidRPr="00B7190D">
        <w:rPr>
          <w:rFonts w:ascii="Times New Roman" w:hAnsi="Times New Roman" w:cs="Times New Roman"/>
          <w:sz w:val="24"/>
          <w:szCs w:val="24"/>
          <w:u w:val="single"/>
        </w:rPr>
        <w:t>DSS</w:t>
      </w:r>
      <w:r>
        <w:rPr>
          <w:rFonts w:ascii="Times New Roman" w:hAnsi="Times New Roman" w:cs="Times New Roman"/>
          <w:sz w:val="24"/>
          <w:szCs w:val="24"/>
        </w:rPr>
        <w:t xml:space="preserve"> – Diálogo Diário de Saúde e Segurança (reunião antes do início das atividades realizada pelos encarregados com suas equipes para alinhamento das atividades que serão realizadas, riscos e medidas de controle)</w:t>
      </w:r>
    </w:p>
    <w:p w14:paraId="0C33627A" w14:textId="77777777" w:rsidR="00B7190D" w:rsidRDefault="00B7190D" w:rsidP="00595155">
      <w:pPr>
        <w:spacing w:line="360" w:lineRule="auto"/>
        <w:jc w:val="both"/>
        <w:rPr>
          <w:rFonts w:ascii="Times New Roman" w:hAnsi="Times New Roman" w:cs="Times New Roman"/>
          <w:sz w:val="24"/>
          <w:szCs w:val="24"/>
        </w:rPr>
      </w:pPr>
      <w:r>
        <w:rPr>
          <w:rFonts w:ascii="Times New Roman" w:hAnsi="Times New Roman" w:cs="Times New Roman"/>
          <w:sz w:val="24"/>
          <w:szCs w:val="24"/>
        </w:rPr>
        <w:t>RQA – Relato de Quase Acidente (ferramenta de registro de situações de riscos nas atividades à disposição para todos os empregados)</w:t>
      </w:r>
    </w:p>
    <w:p w14:paraId="2A5592BA" w14:textId="77777777" w:rsidR="00472798" w:rsidRDefault="00472798" w:rsidP="00595155">
      <w:pPr>
        <w:spacing w:line="360" w:lineRule="auto"/>
        <w:jc w:val="both"/>
        <w:rPr>
          <w:rFonts w:ascii="Times New Roman" w:hAnsi="Times New Roman" w:cs="Times New Roman"/>
          <w:sz w:val="24"/>
          <w:szCs w:val="24"/>
        </w:rPr>
      </w:pPr>
      <w:r w:rsidRPr="00472798">
        <w:rPr>
          <w:rFonts w:ascii="Times New Roman" w:hAnsi="Times New Roman" w:cs="Times New Roman"/>
          <w:sz w:val="24"/>
          <w:szCs w:val="24"/>
          <w:u w:val="single"/>
        </w:rPr>
        <w:t>CAT</w:t>
      </w:r>
      <w:r>
        <w:rPr>
          <w:rFonts w:ascii="Times New Roman" w:hAnsi="Times New Roman" w:cs="Times New Roman"/>
          <w:sz w:val="24"/>
          <w:szCs w:val="24"/>
        </w:rPr>
        <w:t xml:space="preserve"> – Comunicado de Acidente do Trabalho</w:t>
      </w:r>
    </w:p>
    <w:p w14:paraId="2FEAB596" w14:textId="77777777" w:rsidR="00B7190D" w:rsidRDefault="00B7190D" w:rsidP="00595155">
      <w:pPr>
        <w:spacing w:line="360" w:lineRule="auto"/>
        <w:jc w:val="both"/>
        <w:rPr>
          <w:rFonts w:ascii="Times New Roman" w:hAnsi="Times New Roman" w:cs="Times New Roman"/>
          <w:sz w:val="24"/>
          <w:szCs w:val="24"/>
        </w:rPr>
      </w:pPr>
    </w:p>
    <w:p w14:paraId="5A450CAD" w14:textId="77777777" w:rsidR="00B7190D" w:rsidRDefault="00B7190D" w:rsidP="00595155">
      <w:pPr>
        <w:spacing w:line="360" w:lineRule="auto"/>
        <w:jc w:val="both"/>
        <w:rPr>
          <w:rFonts w:ascii="Times New Roman" w:hAnsi="Times New Roman" w:cs="Times New Roman"/>
          <w:sz w:val="24"/>
          <w:szCs w:val="24"/>
        </w:rPr>
      </w:pPr>
    </w:p>
    <w:p w14:paraId="26042E7D" w14:textId="77777777" w:rsidR="00525832" w:rsidRDefault="00525832">
      <w:pPr>
        <w:rPr>
          <w:rFonts w:ascii="Times New Roman" w:hAnsi="Times New Roman" w:cs="Times New Roman"/>
          <w:sz w:val="24"/>
          <w:szCs w:val="24"/>
        </w:rPr>
      </w:pPr>
      <w:r>
        <w:rPr>
          <w:rFonts w:ascii="Times New Roman" w:hAnsi="Times New Roman" w:cs="Times New Roman"/>
          <w:sz w:val="24"/>
          <w:szCs w:val="24"/>
        </w:rPr>
        <w:br w:type="page"/>
      </w:r>
    </w:p>
    <w:p w14:paraId="09784748" w14:textId="77777777" w:rsidR="009155E1" w:rsidRDefault="00525832" w:rsidP="00595155">
      <w:pPr>
        <w:spacing w:line="360" w:lineRule="auto"/>
        <w:jc w:val="both"/>
        <w:rPr>
          <w:rFonts w:ascii="Times New Roman" w:hAnsi="Times New Roman" w:cs="Times New Roman"/>
          <w:b/>
          <w:color w:val="ED7D31" w:themeColor="accent2"/>
          <w:sz w:val="40"/>
          <w:szCs w:val="40"/>
        </w:rPr>
      </w:pPr>
      <w:r w:rsidRPr="00525832">
        <w:rPr>
          <w:rFonts w:ascii="Times New Roman" w:hAnsi="Times New Roman" w:cs="Times New Roman"/>
          <w:b/>
          <w:color w:val="ED7D31" w:themeColor="accent2"/>
          <w:sz w:val="40"/>
          <w:szCs w:val="40"/>
        </w:rPr>
        <w:lastRenderedPageBreak/>
        <w:t>INFORMAÇÕES INICIAIS</w:t>
      </w:r>
    </w:p>
    <w:p w14:paraId="66534EC6" w14:textId="77777777" w:rsidR="001928F0" w:rsidRDefault="001928F0" w:rsidP="00595155">
      <w:pPr>
        <w:spacing w:line="360" w:lineRule="auto"/>
        <w:jc w:val="both"/>
        <w:rPr>
          <w:rFonts w:ascii="Times New Roman" w:hAnsi="Times New Roman" w:cs="Times New Roman"/>
          <w:b/>
          <w:color w:val="ED7D31" w:themeColor="accent2"/>
          <w:sz w:val="30"/>
          <w:szCs w:val="30"/>
        </w:rPr>
      </w:pPr>
    </w:p>
    <w:p w14:paraId="2501F5EC" w14:textId="77777777" w:rsidR="00525832" w:rsidRDefault="00707F82" w:rsidP="00595155">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t>Metodologia</w:t>
      </w:r>
    </w:p>
    <w:p w14:paraId="5744191A" w14:textId="77777777" w:rsidR="003400CE" w:rsidRDefault="00707F82" w:rsidP="00595155">
      <w:pPr>
        <w:spacing w:line="360" w:lineRule="auto"/>
        <w:jc w:val="both"/>
        <w:rPr>
          <w:rFonts w:ascii="Times New Roman" w:hAnsi="Times New Roman" w:cs="Times New Roman"/>
          <w:sz w:val="24"/>
          <w:szCs w:val="24"/>
        </w:rPr>
      </w:pPr>
      <w:r>
        <w:rPr>
          <w:rFonts w:ascii="Times New Roman" w:hAnsi="Times New Roman" w:cs="Times New Roman"/>
          <w:sz w:val="24"/>
          <w:szCs w:val="24"/>
        </w:rPr>
        <w:t>P</w:t>
      </w:r>
      <w:r w:rsidR="003400CE">
        <w:rPr>
          <w:rFonts w:ascii="Times New Roman" w:hAnsi="Times New Roman" w:cs="Times New Roman"/>
          <w:sz w:val="24"/>
          <w:szCs w:val="24"/>
        </w:rPr>
        <w:t>ara a investigação d</w:t>
      </w:r>
      <w:r>
        <w:rPr>
          <w:rFonts w:ascii="Times New Roman" w:hAnsi="Times New Roman" w:cs="Times New Roman"/>
          <w:sz w:val="24"/>
          <w:szCs w:val="24"/>
        </w:rPr>
        <w:t xml:space="preserve">e incidentes e acidentes a Fundação Renova utiliza a metodologia </w:t>
      </w:r>
      <w:r w:rsidRPr="00B227D4">
        <w:rPr>
          <w:rFonts w:ascii="Times New Roman" w:hAnsi="Times New Roman" w:cs="Times New Roman"/>
          <w:i/>
          <w:sz w:val="24"/>
          <w:szCs w:val="24"/>
        </w:rPr>
        <w:t>ICAM</w:t>
      </w:r>
      <w:r>
        <w:rPr>
          <w:rFonts w:ascii="Times New Roman" w:hAnsi="Times New Roman" w:cs="Times New Roman"/>
          <w:sz w:val="24"/>
          <w:szCs w:val="24"/>
        </w:rPr>
        <w:t>. A investigação tem como objetivo principal entender as causas que ocasionaram o evento, analisar e definir ações corretivas e, sobretudo, implantar métodos que neutralizem/minimizem a probabilidade de eventos semelhantes.</w:t>
      </w:r>
    </w:p>
    <w:p w14:paraId="6A83E764" w14:textId="77777777" w:rsidR="003400CE" w:rsidRDefault="003400CE" w:rsidP="00595155">
      <w:pPr>
        <w:spacing w:line="360" w:lineRule="auto"/>
        <w:jc w:val="both"/>
        <w:rPr>
          <w:rFonts w:ascii="Times New Roman" w:hAnsi="Times New Roman" w:cs="Times New Roman"/>
          <w:sz w:val="24"/>
          <w:szCs w:val="24"/>
        </w:rPr>
      </w:pPr>
    </w:p>
    <w:p w14:paraId="6150C536" w14:textId="77777777" w:rsidR="001928F0" w:rsidRDefault="001928F0" w:rsidP="001928F0">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t>Informações iniciais</w:t>
      </w:r>
    </w:p>
    <w:p w14:paraId="72AA994E" w14:textId="77777777" w:rsidR="00211C77" w:rsidRDefault="006E0A2A" w:rsidP="001928F0">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No dia 07 de junho de 2019, no pátio de tubos I em Santa Rita, Governador Valadares - MG estava programada a realização do descarregamento de uma carga de tubos pelo Consórcio Infracon. A atividade foi programada para ser realizada por uma equipe de 3 pessoas – operador de caminhão </w:t>
      </w:r>
      <w:proofErr w:type="spellStart"/>
      <w:r>
        <w:rPr>
          <w:rFonts w:ascii="Times New Roman" w:hAnsi="Times New Roman" w:cs="Times New Roman"/>
          <w:sz w:val="24"/>
          <w:szCs w:val="24"/>
        </w:rPr>
        <w:t>munck</w:t>
      </w:r>
      <w:proofErr w:type="spellEnd"/>
      <w:r>
        <w:rPr>
          <w:rFonts w:ascii="Times New Roman" w:hAnsi="Times New Roman" w:cs="Times New Roman"/>
          <w:sz w:val="24"/>
          <w:szCs w:val="24"/>
        </w:rPr>
        <w:t xml:space="preserve"> e dois ajudantes, por</w:t>
      </w:r>
      <w:r w:rsidR="0037473A">
        <w:rPr>
          <w:rFonts w:ascii="Times New Roman" w:hAnsi="Times New Roman" w:cs="Times New Roman"/>
          <w:sz w:val="24"/>
          <w:szCs w:val="24"/>
        </w:rPr>
        <w:t xml:space="preserve">ém ao se aproximar do </w:t>
      </w:r>
      <w:proofErr w:type="spellStart"/>
      <w:r w:rsidR="0037473A">
        <w:rPr>
          <w:rFonts w:ascii="Times New Roman" w:hAnsi="Times New Roman" w:cs="Times New Roman"/>
          <w:sz w:val="24"/>
          <w:szCs w:val="24"/>
        </w:rPr>
        <w:t>moitão</w:t>
      </w:r>
      <w:proofErr w:type="spellEnd"/>
      <w:r w:rsidR="0037473A">
        <w:rPr>
          <w:rFonts w:ascii="Times New Roman" w:hAnsi="Times New Roman" w:cs="Times New Roman"/>
          <w:sz w:val="24"/>
          <w:szCs w:val="24"/>
        </w:rPr>
        <w:t xml:space="preserve"> para acoplamento de acessório de içamento o quinto estágio da lança do caminhão </w:t>
      </w:r>
      <w:proofErr w:type="spellStart"/>
      <w:r w:rsidR="0037473A">
        <w:rPr>
          <w:rFonts w:ascii="Times New Roman" w:hAnsi="Times New Roman" w:cs="Times New Roman"/>
          <w:sz w:val="24"/>
          <w:szCs w:val="24"/>
        </w:rPr>
        <w:t>munck</w:t>
      </w:r>
      <w:proofErr w:type="spellEnd"/>
      <w:r w:rsidR="0037473A">
        <w:rPr>
          <w:rFonts w:ascii="Times New Roman" w:hAnsi="Times New Roman" w:cs="Times New Roman"/>
          <w:sz w:val="24"/>
          <w:szCs w:val="24"/>
        </w:rPr>
        <w:t xml:space="preserve"> movimentou-se atingindo a cabeça do operador. </w:t>
      </w:r>
    </w:p>
    <w:p w14:paraId="15C84CBC" w14:textId="77777777" w:rsidR="00211C77" w:rsidRDefault="0037473A" w:rsidP="00211C77">
      <w:pPr>
        <w:spacing w:line="360" w:lineRule="auto"/>
        <w:jc w:val="both"/>
        <w:rPr>
          <w:rFonts w:ascii="Times New Roman" w:hAnsi="Times New Roman" w:cs="Times New Roman"/>
          <w:sz w:val="24"/>
          <w:szCs w:val="24"/>
        </w:rPr>
      </w:pPr>
      <w:r>
        <w:rPr>
          <w:rFonts w:ascii="Times New Roman" w:hAnsi="Times New Roman" w:cs="Times New Roman"/>
          <w:sz w:val="24"/>
          <w:szCs w:val="24"/>
        </w:rPr>
        <w:t>O empregado foi prontamente encaminhado para atendimento externo</w:t>
      </w:r>
      <w:r w:rsidR="00211C77">
        <w:rPr>
          <w:rFonts w:ascii="Times New Roman" w:hAnsi="Times New Roman" w:cs="Times New Roman"/>
          <w:sz w:val="24"/>
          <w:szCs w:val="24"/>
        </w:rPr>
        <w:t xml:space="preserve"> e</w:t>
      </w:r>
      <w:r w:rsidR="00D00F2B">
        <w:rPr>
          <w:rFonts w:ascii="Times New Roman" w:hAnsi="Times New Roman" w:cs="Times New Roman"/>
          <w:sz w:val="24"/>
          <w:szCs w:val="24"/>
        </w:rPr>
        <w:t>,</w:t>
      </w:r>
      <w:r w:rsidR="00211C77">
        <w:rPr>
          <w:rFonts w:ascii="Times New Roman" w:hAnsi="Times New Roman" w:cs="Times New Roman"/>
          <w:sz w:val="24"/>
          <w:szCs w:val="24"/>
        </w:rPr>
        <w:t xml:space="preserve"> devido ao impacto, houve lesão da cabeça do empregado (traumatismo craniano) e o evento foi classificado como Acidente </w:t>
      </w:r>
      <w:r w:rsidR="00211C77" w:rsidRPr="00B227D4">
        <w:rPr>
          <w:rFonts w:ascii="Times New Roman" w:hAnsi="Times New Roman" w:cs="Times New Roman"/>
          <w:i/>
          <w:sz w:val="24"/>
          <w:szCs w:val="24"/>
        </w:rPr>
        <w:t>CPT</w:t>
      </w:r>
      <w:r w:rsidR="00211C77" w:rsidRPr="00B227D4">
        <w:rPr>
          <w:rFonts w:ascii="Times New Roman" w:hAnsi="Times New Roman" w:cs="Times New Roman"/>
          <w:sz w:val="24"/>
          <w:szCs w:val="24"/>
        </w:rPr>
        <w:t>.</w:t>
      </w:r>
    </w:p>
    <w:p w14:paraId="40348477" w14:textId="77777777" w:rsidR="0037473A" w:rsidRDefault="0037473A" w:rsidP="001928F0">
      <w:pPr>
        <w:spacing w:line="360" w:lineRule="auto"/>
        <w:jc w:val="both"/>
        <w:rPr>
          <w:rFonts w:ascii="Times New Roman" w:hAnsi="Times New Roman" w:cs="Times New Roman"/>
          <w:sz w:val="24"/>
          <w:szCs w:val="24"/>
        </w:rPr>
      </w:pPr>
    </w:p>
    <w:p w14:paraId="39CA9D9A" w14:textId="77777777" w:rsidR="00525832" w:rsidRDefault="00525832" w:rsidP="00595155">
      <w:pPr>
        <w:spacing w:line="360" w:lineRule="auto"/>
        <w:jc w:val="both"/>
        <w:rPr>
          <w:rFonts w:ascii="Times New Roman" w:hAnsi="Times New Roman" w:cs="Times New Roman"/>
          <w:sz w:val="24"/>
          <w:szCs w:val="24"/>
        </w:rPr>
      </w:pPr>
    </w:p>
    <w:p w14:paraId="2D0CE4A7" w14:textId="77777777" w:rsidR="00525832" w:rsidRDefault="00525832" w:rsidP="00595155">
      <w:pPr>
        <w:spacing w:line="360" w:lineRule="auto"/>
        <w:jc w:val="both"/>
        <w:rPr>
          <w:noProof/>
          <w:lang w:eastAsia="pt-BR"/>
        </w:rPr>
      </w:pPr>
    </w:p>
    <w:p w14:paraId="62ACADFD" w14:textId="77777777" w:rsidR="00707F82" w:rsidRPr="00525832" w:rsidRDefault="00707F82" w:rsidP="00595155">
      <w:pPr>
        <w:spacing w:line="360" w:lineRule="auto"/>
        <w:jc w:val="both"/>
        <w:rPr>
          <w:rFonts w:ascii="Times New Roman" w:hAnsi="Times New Roman" w:cs="Times New Roman"/>
          <w:sz w:val="24"/>
          <w:szCs w:val="24"/>
        </w:rPr>
      </w:pPr>
    </w:p>
    <w:p w14:paraId="159B9C27" w14:textId="77777777" w:rsidR="00525832" w:rsidRPr="00525832" w:rsidRDefault="00525832" w:rsidP="00595155">
      <w:pPr>
        <w:spacing w:line="360" w:lineRule="auto"/>
        <w:jc w:val="both"/>
        <w:rPr>
          <w:rFonts w:ascii="Times New Roman" w:hAnsi="Times New Roman" w:cs="Times New Roman"/>
          <w:b/>
          <w:color w:val="ED7D31" w:themeColor="accent2"/>
          <w:sz w:val="30"/>
          <w:szCs w:val="30"/>
        </w:rPr>
      </w:pPr>
    </w:p>
    <w:p w14:paraId="0DC24476" w14:textId="77777777" w:rsidR="00DA3583" w:rsidRPr="00FA0161" w:rsidRDefault="00DA3583" w:rsidP="00FA0161">
      <w:pPr>
        <w:spacing w:line="240" w:lineRule="auto"/>
        <w:jc w:val="both"/>
        <w:rPr>
          <w:rFonts w:ascii="Times New Roman" w:hAnsi="Times New Roman" w:cs="Times New Roman"/>
          <w:sz w:val="2"/>
          <w:szCs w:val="2"/>
        </w:rPr>
      </w:pPr>
    </w:p>
    <w:p w14:paraId="70C9107F" w14:textId="77777777" w:rsidR="00FA0161" w:rsidRPr="00FA0161" w:rsidRDefault="00FA0161" w:rsidP="00FA0161">
      <w:pPr>
        <w:spacing w:line="240" w:lineRule="auto"/>
        <w:jc w:val="both"/>
        <w:rPr>
          <w:rFonts w:ascii="Times New Roman" w:hAnsi="Times New Roman" w:cs="Times New Roman"/>
          <w:sz w:val="2"/>
          <w:szCs w:val="2"/>
        </w:rPr>
      </w:pPr>
    </w:p>
    <w:p w14:paraId="6C8AC9BA" w14:textId="77777777" w:rsidR="00FA0161" w:rsidRPr="00FA0161" w:rsidRDefault="00FA0161" w:rsidP="00595155">
      <w:pPr>
        <w:spacing w:line="360" w:lineRule="auto"/>
        <w:jc w:val="both"/>
        <w:rPr>
          <w:rFonts w:ascii="Times New Roman" w:hAnsi="Times New Roman" w:cs="Times New Roman"/>
          <w:sz w:val="2"/>
          <w:szCs w:val="2"/>
        </w:rPr>
      </w:pPr>
    </w:p>
    <w:p w14:paraId="2369CC7F" w14:textId="77777777" w:rsidR="00FA0161" w:rsidRPr="0037681E" w:rsidRDefault="00FA0161" w:rsidP="00595155">
      <w:pPr>
        <w:spacing w:line="360" w:lineRule="auto"/>
        <w:jc w:val="both"/>
        <w:rPr>
          <w:rFonts w:ascii="Times New Roman" w:hAnsi="Times New Roman" w:cs="Times New Roman"/>
          <w:sz w:val="2"/>
          <w:szCs w:val="2"/>
        </w:rPr>
      </w:pPr>
    </w:p>
    <w:p w14:paraId="2CD6FB94" w14:textId="77777777" w:rsidR="00FA0161" w:rsidRDefault="00FA0161" w:rsidP="00595155">
      <w:pPr>
        <w:spacing w:line="360" w:lineRule="auto"/>
        <w:jc w:val="both"/>
        <w:rPr>
          <w:rFonts w:ascii="Times New Roman" w:hAnsi="Times New Roman" w:cs="Times New Roman"/>
          <w:sz w:val="24"/>
          <w:szCs w:val="24"/>
        </w:rPr>
      </w:pPr>
    </w:p>
    <w:p w14:paraId="4E7E35A1" w14:textId="77777777" w:rsidR="005A7B5F" w:rsidRDefault="005A7B5F" w:rsidP="005A7B5F">
      <w:pPr>
        <w:spacing w:line="360" w:lineRule="auto"/>
        <w:jc w:val="both"/>
        <w:rPr>
          <w:rFonts w:ascii="Times New Roman" w:hAnsi="Times New Roman" w:cs="Times New Roman"/>
          <w:b/>
          <w:color w:val="ED7D31" w:themeColor="accent2"/>
          <w:sz w:val="40"/>
          <w:szCs w:val="40"/>
        </w:rPr>
      </w:pPr>
      <w:r>
        <w:rPr>
          <w:rFonts w:ascii="Times New Roman" w:hAnsi="Times New Roman" w:cs="Times New Roman"/>
          <w:b/>
          <w:color w:val="ED7D31" w:themeColor="accent2"/>
          <w:sz w:val="40"/>
          <w:szCs w:val="40"/>
        </w:rPr>
        <w:lastRenderedPageBreak/>
        <w:t>1. DESCRIÇÃO DO EVENTO</w:t>
      </w:r>
    </w:p>
    <w:p w14:paraId="5ADC4BA9" w14:textId="77777777" w:rsidR="005A7B5F" w:rsidRDefault="005A7B5F" w:rsidP="005A7B5F">
      <w:pPr>
        <w:spacing w:line="360" w:lineRule="auto"/>
        <w:jc w:val="both"/>
        <w:rPr>
          <w:rFonts w:ascii="Times New Roman" w:hAnsi="Times New Roman" w:cs="Times New Roman"/>
          <w:b/>
          <w:color w:val="ED7D31" w:themeColor="accent2"/>
          <w:sz w:val="30"/>
          <w:szCs w:val="30"/>
        </w:rPr>
      </w:pPr>
    </w:p>
    <w:p w14:paraId="504F7AFE" w14:textId="77777777" w:rsidR="005A7B5F" w:rsidRDefault="005A7B5F" w:rsidP="005A7B5F">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t xml:space="preserve">1.1 </w:t>
      </w:r>
      <w:r w:rsidR="00C01985">
        <w:rPr>
          <w:rFonts w:ascii="Times New Roman" w:hAnsi="Times New Roman" w:cs="Times New Roman"/>
          <w:b/>
          <w:color w:val="ED7D31" w:themeColor="accent2"/>
          <w:sz w:val="30"/>
          <w:szCs w:val="30"/>
        </w:rPr>
        <w:t>Fatores da tarefa/ambientais</w:t>
      </w:r>
    </w:p>
    <w:p w14:paraId="142E51FF" w14:textId="77777777" w:rsidR="005A7B5F" w:rsidRDefault="005A7B5F" w:rsidP="005A7B5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Na região de Governador Valadares – MG estão previstas atividades de XXXXX, YYYYYY, </w:t>
      </w:r>
      <w:proofErr w:type="gramStart"/>
      <w:r>
        <w:rPr>
          <w:rFonts w:ascii="Times New Roman" w:hAnsi="Times New Roman" w:cs="Times New Roman"/>
          <w:sz w:val="24"/>
          <w:szCs w:val="24"/>
        </w:rPr>
        <w:t>ZZZZ ,</w:t>
      </w:r>
      <w:proofErr w:type="gramEnd"/>
      <w:r w:rsidR="00290521">
        <w:rPr>
          <w:rFonts w:ascii="Times New Roman" w:hAnsi="Times New Roman" w:cs="Times New Roman"/>
          <w:sz w:val="24"/>
          <w:szCs w:val="24"/>
        </w:rPr>
        <w:t xml:space="preserve"> </w:t>
      </w:r>
      <w:r>
        <w:rPr>
          <w:rFonts w:ascii="Times New Roman" w:hAnsi="Times New Roman" w:cs="Times New Roman"/>
          <w:sz w:val="24"/>
          <w:szCs w:val="24"/>
        </w:rPr>
        <w:t>com efetivo estimado de XXXXX, com duração prevista até XXXXX.</w:t>
      </w:r>
    </w:p>
    <w:p w14:paraId="500C5071" w14:textId="77777777" w:rsidR="005043D1" w:rsidRDefault="005A7B5F" w:rsidP="005A7B5F">
      <w:pPr>
        <w:spacing w:line="360" w:lineRule="auto"/>
        <w:jc w:val="both"/>
        <w:rPr>
          <w:rFonts w:ascii="Times New Roman" w:hAnsi="Times New Roman" w:cs="Times New Roman"/>
          <w:sz w:val="24"/>
          <w:szCs w:val="24"/>
        </w:rPr>
      </w:pPr>
      <w:r>
        <w:rPr>
          <w:rFonts w:ascii="Times New Roman" w:hAnsi="Times New Roman" w:cs="Times New Roman"/>
          <w:sz w:val="24"/>
          <w:szCs w:val="24"/>
        </w:rPr>
        <w:t>Atualmente há aproximadamente XX empresas trabalhando no local com efetivo de cerca de XX empregados.</w:t>
      </w:r>
      <w:r w:rsidR="008B3A27">
        <w:rPr>
          <w:rFonts w:ascii="Times New Roman" w:hAnsi="Times New Roman" w:cs="Times New Roman"/>
          <w:sz w:val="24"/>
          <w:szCs w:val="24"/>
        </w:rPr>
        <w:t xml:space="preserve"> </w:t>
      </w:r>
    </w:p>
    <w:p w14:paraId="0376F0B9" w14:textId="77777777" w:rsidR="008B3A27" w:rsidRDefault="008B3A27" w:rsidP="005A7B5F">
      <w:pPr>
        <w:spacing w:line="360" w:lineRule="auto"/>
        <w:jc w:val="both"/>
        <w:rPr>
          <w:rFonts w:ascii="Times New Roman" w:hAnsi="Times New Roman" w:cs="Times New Roman"/>
          <w:sz w:val="24"/>
          <w:szCs w:val="24"/>
        </w:rPr>
      </w:pPr>
      <w:r>
        <w:rPr>
          <w:rFonts w:ascii="Times New Roman" w:hAnsi="Times New Roman" w:cs="Times New Roman"/>
          <w:sz w:val="24"/>
          <w:szCs w:val="24"/>
        </w:rPr>
        <w:t>A Infracon é um consórcio constituído desde XXXX/XXXX formado pelas empresas XXXX e YYY e que tem como escopo de contrato com a Fundação Renova as atividades de XXXX, YYYY e ZZZ no período de XXXX/XXX à XXX/XXX com efetivo (pico) previsto de XXX empregados.</w:t>
      </w:r>
    </w:p>
    <w:p w14:paraId="04FD8B61" w14:textId="77777777" w:rsidR="008B3A27" w:rsidRDefault="002362A8" w:rsidP="005A7B5F">
      <w:pPr>
        <w:spacing w:line="360" w:lineRule="auto"/>
        <w:jc w:val="both"/>
        <w:rPr>
          <w:rFonts w:ascii="Times New Roman" w:hAnsi="Times New Roman" w:cs="Times New Roman"/>
          <w:sz w:val="24"/>
          <w:szCs w:val="24"/>
        </w:rPr>
      </w:pPr>
      <w:r>
        <w:rPr>
          <w:rFonts w:ascii="Times New Roman" w:hAnsi="Times New Roman" w:cs="Times New Roman"/>
          <w:sz w:val="24"/>
          <w:szCs w:val="24"/>
        </w:rPr>
        <w:t>Na semana do acidente, a empresa realizou atividades de transporte de tubos entre as localidades de XXXX e YYYYY, transportando cerca de XXX kg</w:t>
      </w:r>
      <w:r w:rsidR="00311F14">
        <w:rPr>
          <w:rFonts w:ascii="Times New Roman" w:hAnsi="Times New Roman" w:cs="Times New Roman"/>
          <w:sz w:val="24"/>
          <w:szCs w:val="24"/>
        </w:rPr>
        <w:t xml:space="preserve"> ou YY tubos</w:t>
      </w:r>
      <w:r>
        <w:rPr>
          <w:rFonts w:ascii="Times New Roman" w:hAnsi="Times New Roman" w:cs="Times New Roman"/>
          <w:sz w:val="24"/>
          <w:szCs w:val="24"/>
        </w:rPr>
        <w:t xml:space="preserve"> em aproximadamente XX viagens.</w:t>
      </w:r>
    </w:p>
    <w:p w14:paraId="0DD8B520" w14:textId="77777777" w:rsidR="00311F14" w:rsidRDefault="00311F14" w:rsidP="005A7B5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No dia do acidente o caminhão </w:t>
      </w:r>
      <w:proofErr w:type="spellStart"/>
      <w:r>
        <w:rPr>
          <w:rFonts w:ascii="Times New Roman" w:hAnsi="Times New Roman" w:cs="Times New Roman"/>
          <w:sz w:val="24"/>
          <w:szCs w:val="24"/>
        </w:rPr>
        <w:t>munck</w:t>
      </w:r>
      <w:proofErr w:type="spellEnd"/>
      <w:r>
        <w:rPr>
          <w:rFonts w:ascii="Times New Roman" w:hAnsi="Times New Roman" w:cs="Times New Roman"/>
          <w:sz w:val="24"/>
          <w:szCs w:val="24"/>
        </w:rPr>
        <w:t xml:space="preserve"> deslocou-se de XXXX para YYYY para o carregamento e uma carga de IIIII tubos e após o carregamento deslocou-se até QQQQ para o descarregamento deste material. Nesta data as condições climáticas eram estáveis, sem nebulosidade, temperatura em torno de </w:t>
      </w:r>
      <w:proofErr w:type="spellStart"/>
      <w:r w:rsidR="00D00F2B">
        <w:rPr>
          <w:rFonts w:ascii="Times New Roman" w:hAnsi="Times New Roman" w:cs="Times New Roman"/>
          <w:sz w:val="24"/>
          <w:szCs w:val="24"/>
        </w:rPr>
        <w:t>XX</w:t>
      </w:r>
      <w:r>
        <w:rPr>
          <w:rFonts w:ascii="Times New Roman" w:hAnsi="Times New Roman" w:cs="Times New Roman"/>
          <w:sz w:val="24"/>
          <w:szCs w:val="24"/>
        </w:rPr>
        <w:t>ºC</w:t>
      </w:r>
      <w:proofErr w:type="spellEnd"/>
      <w:r>
        <w:rPr>
          <w:rFonts w:ascii="Times New Roman" w:hAnsi="Times New Roman" w:cs="Times New Roman"/>
          <w:sz w:val="24"/>
          <w:szCs w:val="24"/>
        </w:rPr>
        <w:t>. O local de descarregamento onde ocorreu o acidente é uma área de cerca de XX m</w:t>
      </w:r>
      <w:r w:rsidRPr="00C01985">
        <w:rPr>
          <w:rFonts w:ascii="Times New Roman" w:hAnsi="Times New Roman" w:cs="Times New Roman"/>
          <w:sz w:val="24"/>
          <w:szCs w:val="24"/>
          <w:vertAlign w:val="superscript"/>
        </w:rPr>
        <w:t>2</w:t>
      </w:r>
      <w:r>
        <w:rPr>
          <w:rFonts w:ascii="Times New Roman" w:hAnsi="Times New Roman" w:cs="Times New Roman"/>
          <w:sz w:val="24"/>
          <w:szCs w:val="24"/>
        </w:rPr>
        <w:t xml:space="preserve"> com piso nivelado e sem interface com outras atividades.</w:t>
      </w:r>
    </w:p>
    <w:p w14:paraId="4DA93888" w14:textId="77777777" w:rsidR="005043D1" w:rsidRDefault="00C01985" w:rsidP="00595155">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Para a realização da atividade previu-se um operador de </w:t>
      </w:r>
      <w:proofErr w:type="spellStart"/>
      <w:r>
        <w:rPr>
          <w:rFonts w:ascii="Times New Roman" w:hAnsi="Times New Roman" w:cs="Times New Roman"/>
          <w:sz w:val="24"/>
          <w:szCs w:val="24"/>
        </w:rPr>
        <w:t>munck</w:t>
      </w:r>
      <w:proofErr w:type="spellEnd"/>
      <w:r>
        <w:rPr>
          <w:rFonts w:ascii="Times New Roman" w:hAnsi="Times New Roman" w:cs="Times New Roman"/>
          <w:sz w:val="24"/>
          <w:szCs w:val="24"/>
        </w:rPr>
        <w:t xml:space="preserve"> para acionamento dos comandos e dois ajudantes para as atividades de amarração dos dispositivos de içamento às cargas.</w:t>
      </w:r>
      <w:r w:rsidR="009C4B6E">
        <w:rPr>
          <w:rFonts w:ascii="Times New Roman" w:hAnsi="Times New Roman" w:cs="Times New Roman"/>
          <w:sz w:val="24"/>
          <w:szCs w:val="24"/>
        </w:rPr>
        <w:t xml:space="preserve"> Não havia a presença da supervisão e de profissional do SESMT durante a atividade.</w:t>
      </w:r>
    </w:p>
    <w:p w14:paraId="6FEAA42D" w14:textId="77777777" w:rsidR="005A7B5F" w:rsidRDefault="009C4B6E" w:rsidP="00595155">
      <w:pPr>
        <w:spacing w:line="360" w:lineRule="auto"/>
        <w:jc w:val="both"/>
        <w:rPr>
          <w:rFonts w:ascii="Times New Roman" w:hAnsi="Times New Roman" w:cs="Times New Roman"/>
          <w:sz w:val="24"/>
          <w:szCs w:val="24"/>
        </w:rPr>
      </w:pPr>
      <w:r>
        <w:rPr>
          <w:rFonts w:ascii="Times New Roman" w:hAnsi="Times New Roman" w:cs="Times New Roman"/>
          <w:sz w:val="24"/>
          <w:szCs w:val="24"/>
        </w:rPr>
        <w:t>Para a realização da atividade foram avaliados os riscos utilizando como fontes de registros o DSS, APR, PTP e plano de içamento.</w:t>
      </w:r>
      <w:r w:rsidR="00D04972">
        <w:rPr>
          <w:rFonts w:ascii="Times New Roman" w:hAnsi="Times New Roman" w:cs="Times New Roman"/>
          <w:sz w:val="24"/>
          <w:szCs w:val="24"/>
        </w:rPr>
        <w:t xml:space="preserve"> No dia do acidente foi realizado um DSS sobre o tema “</w:t>
      </w:r>
      <w:r w:rsidR="00D04972" w:rsidRPr="00B227D4">
        <w:rPr>
          <w:rFonts w:ascii="Times New Roman" w:hAnsi="Times New Roman" w:cs="Times New Roman"/>
          <w:i/>
          <w:sz w:val="24"/>
          <w:szCs w:val="24"/>
        </w:rPr>
        <w:t>Riscos em Atividades de Descarregamento de Tubos</w:t>
      </w:r>
      <w:r w:rsidR="00D04972">
        <w:rPr>
          <w:rFonts w:ascii="Times New Roman" w:hAnsi="Times New Roman" w:cs="Times New Roman"/>
          <w:sz w:val="24"/>
          <w:szCs w:val="24"/>
        </w:rPr>
        <w:t>”</w:t>
      </w:r>
      <w:r w:rsidR="002D02D2">
        <w:rPr>
          <w:rFonts w:ascii="Times New Roman" w:hAnsi="Times New Roman" w:cs="Times New Roman"/>
          <w:sz w:val="24"/>
          <w:szCs w:val="24"/>
        </w:rPr>
        <w:t>.</w:t>
      </w:r>
    </w:p>
    <w:p w14:paraId="17A94C55" w14:textId="77777777" w:rsidR="002D02D2" w:rsidRDefault="002D02D2" w:rsidP="00595155">
      <w:pPr>
        <w:spacing w:line="360" w:lineRule="auto"/>
        <w:jc w:val="both"/>
        <w:rPr>
          <w:rFonts w:ascii="Times New Roman" w:hAnsi="Times New Roman" w:cs="Times New Roman"/>
          <w:sz w:val="24"/>
          <w:szCs w:val="24"/>
        </w:rPr>
      </w:pPr>
      <w:r>
        <w:rPr>
          <w:rFonts w:ascii="Times New Roman" w:hAnsi="Times New Roman" w:cs="Times New Roman"/>
          <w:sz w:val="24"/>
          <w:szCs w:val="24"/>
        </w:rPr>
        <w:t>Não há registros do risco de deslocamento do estágio da lança anteriores ao evento.</w:t>
      </w:r>
    </w:p>
    <w:p w14:paraId="54E227A1" w14:textId="77777777" w:rsidR="001044CA" w:rsidRDefault="001044CA" w:rsidP="005043D1">
      <w:pPr>
        <w:spacing w:line="360" w:lineRule="auto"/>
        <w:jc w:val="both"/>
        <w:rPr>
          <w:rFonts w:ascii="Times New Roman" w:hAnsi="Times New Roman" w:cs="Times New Roman"/>
          <w:sz w:val="24"/>
          <w:szCs w:val="24"/>
        </w:rPr>
      </w:pPr>
    </w:p>
    <w:p w14:paraId="031721A9" w14:textId="77777777" w:rsidR="00AD631C" w:rsidRDefault="00AD631C" w:rsidP="005043D1">
      <w:pPr>
        <w:spacing w:line="360" w:lineRule="auto"/>
        <w:jc w:val="both"/>
        <w:rPr>
          <w:rFonts w:ascii="Times New Roman" w:hAnsi="Times New Roman" w:cs="Times New Roman"/>
          <w:sz w:val="24"/>
          <w:szCs w:val="24"/>
        </w:rPr>
      </w:pPr>
    </w:p>
    <w:p w14:paraId="2972FF87" w14:textId="77777777" w:rsidR="00AD631C" w:rsidRDefault="00AD631C" w:rsidP="002D02D2">
      <w:pPr>
        <w:spacing w:line="360" w:lineRule="auto"/>
        <w:jc w:val="center"/>
        <w:rPr>
          <w:rFonts w:ascii="Times New Roman" w:hAnsi="Times New Roman" w:cs="Times New Roman"/>
          <w:i/>
          <w:sz w:val="20"/>
          <w:szCs w:val="20"/>
        </w:rPr>
      </w:pPr>
      <w:r>
        <w:rPr>
          <w:noProof/>
          <w:lang w:eastAsia="pt-BR"/>
        </w:rPr>
        <w:lastRenderedPageBreak/>
        <w:drawing>
          <wp:inline distT="0" distB="0" distL="0" distR="0" wp14:anchorId="7E30CB9F" wp14:editId="3100876D">
            <wp:extent cx="5228216" cy="2989691"/>
            <wp:effectExtent l="0" t="0" r="0" b="127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2985" t="11539" b="10130"/>
                    <a:stretch/>
                  </pic:blipFill>
                  <pic:spPr bwMode="auto">
                    <a:xfrm>
                      <a:off x="0" y="0"/>
                      <a:ext cx="5237899" cy="2995228"/>
                    </a:xfrm>
                    <a:prstGeom prst="rect">
                      <a:avLst/>
                    </a:prstGeom>
                    <a:ln>
                      <a:noFill/>
                    </a:ln>
                    <a:extLst>
                      <a:ext uri="{53640926-AAD7-44D8-BBD7-CCE9431645EC}">
                        <a14:shadowObscured xmlns:a14="http://schemas.microsoft.com/office/drawing/2010/main"/>
                      </a:ext>
                    </a:extLst>
                  </pic:spPr>
                </pic:pic>
              </a:graphicData>
            </a:graphic>
          </wp:inline>
        </w:drawing>
      </w:r>
    </w:p>
    <w:p w14:paraId="3BC19B30" w14:textId="77777777" w:rsidR="002D02D2" w:rsidRPr="002D02D2" w:rsidRDefault="002D02D2" w:rsidP="002D02D2">
      <w:pPr>
        <w:spacing w:line="360" w:lineRule="auto"/>
        <w:jc w:val="center"/>
        <w:rPr>
          <w:rFonts w:ascii="Times New Roman" w:hAnsi="Times New Roman" w:cs="Times New Roman"/>
          <w:i/>
          <w:sz w:val="20"/>
          <w:szCs w:val="20"/>
        </w:rPr>
      </w:pPr>
      <w:r w:rsidRPr="002D02D2">
        <w:rPr>
          <w:rFonts w:ascii="Times New Roman" w:hAnsi="Times New Roman" w:cs="Times New Roman"/>
          <w:i/>
          <w:sz w:val="20"/>
          <w:szCs w:val="20"/>
        </w:rPr>
        <w:t>Região de Santa Rita, em Governador Valadares – MG</w:t>
      </w:r>
    </w:p>
    <w:p w14:paraId="0D6B5350" w14:textId="77777777" w:rsidR="002D02D2" w:rsidRDefault="002D02D2" w:rsidP="005043D1">
      <w:pPr>
        <w:spacing w:line="360" w:lineRule="auto"/>
        <w:jc w:val="both"/>
        <w:rPr>
          <w:rFonts w:ascii="Times New Roman" w:hAnsi="Times New Roman" w:cs="Times New Roman"/>
          <w:sz w:val="24"/>
          <w:szCs w:val="24"/>
        </w:rPr>
      </w:pPr>
    </w:p>
    <w:p w14:paraId="6967D37D" w14:textId="77777777" w:rsidR="002D02D2" w:rsidRPr="002D02D2" w:rsidRDefault="00AD631C" w:rsidP="002D02D2">
      <w:pPr>
        <w:spacing w:line="360" w:lineRule="auto"/>
        <w:jc w:val="center"/>
        <w:rPr>
          <w:rFonts w:ascii="Times New Roman" w:hAnsi="Times New Roman" w:cs="Times New Roman"/>
          <w:i/>
          <w:sz w:val="24"/>
          <w:szCs w:val="24"/>
        </w:rPr>
      </w:pPr>
      <w:r>
        <w:rPr>
          <w:rFonts w:ascii="Times New Roman" w:hAnsi="Times New Roman" w:cs="Times New Roman"/>
          <w:i/>
          <w:sz w:val="24"/>
          <w:szCs w:val="24"/>
        </w:rPr>
        <w:t>Pátio de tubos</w:t>
      </w:r>
    </w:p>
    <w:p w14:paraId="4F2961CA" w14:textId="77777777" w:rsidR="002D02D2" w:rsidRDefault="002D02D2" w:rsidP="005043D1">
      <w:pPr>
        <w:spacing w:line="360" w:lineRule="auto"/>
        <w:jc w:val="both"/>
        <w:rPr>
          <w:rFonts w:ascii="Times New Roman" w:hAnsi="Times New Roman" w:cs="Times New Roman"/>
          <w:sz w:val="24"/>
          <w:szCs w:val="24"/>
        </w:rPr>
      </w:pPr>
    </w:p>
    <w:p w14:paraId="01995422" w14:textId="77777777" w:rsidR="00AD631C" w:rsidRDefault="00AD631C">
      <w:pPr>
        <w:rPr>
          <w:rFonts w:ascii="Times New Roman" w:hAnsi="Times New Roman" w:cs="Times New Roman"/>
          <w:sz w:val="24"/>
          <w:szCs w:val="24"/>
        </w:rPr>
      </w:pPr>
      <w:r>
        <w:rPr>
          <w:rFonts w:ascii="Times New Roman" w:hAnsi="Times New Roman" w:cs="Times New Roman"/>
          <w:sz w:val="24"/>
          <w:szCs w:val="24"/>
        </w:rPr>
        <w:br w:type="page"/>
      </w:r>
    </w:p>
    <w:p w14:paraId="723D5658" w14:textId="77777777" w:rsidR="002D02D2" w:rsidRDefault="002D02D2" w:rsidP="002D02D2">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lastRenderedPageBreak/>
        <w:t>1.2 Fatores Pessoais</w:t>
      </w:r>
    </w:p>
    <w:p w14:paraId="36265E70" w14:textId="77777777" w:rsidR="002D02D2" w:rsidRDefault="009D154E" w:rsidP="005043D1">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 acidentado, servente de obras, </w:t>
      </w:r>
      <w:r w:rsidR="009052CB">
        <w:rPr>
          <w:rFonts w:ascii="Times New Roman" w:hAnsi="Times New Roman" w:cs="Times New Roman"/>
          <w:sz w:val="24"/>
          <w:szCs w:val="24"/>
        </w:rPr>
        <w:t>iniciou suas atividades</w:t>
      </w:r>
      <w:r>
        <w:rPr>
          <w:rFonts w:ascii="Times New Roman" w:hAnsi="Times New Roman" w:cs="Times New Roman"/>
          <w:sz w:val="24"/>
          <w:szCs w:val="24"/>
        </w:rPr>
        <w:t xml:space="preserve"> na empresa </w:t>
      </w:r>
      <w:r w:rsidR="009052CB">
        <w:rPr>
          <w:rFonts w:ascii="Times New Roman" w:hAnsi="Times New Roman" w:cs="Times New Roman"/>
          <w:sz w:val="24"/>
          <w:szCs w:val="24"/>
        </w:rPr>
        <w:t>em</w:t>
      </w:r>
      <w:r>
        <w:rPr>
          <w:rFonts w:ascii="Times New Roman" w:hAnsi="Times New Roman" w:cs="Times New Roman"/>
          <w:sz w:val="24"/>
          <w:szCs w:val="24"/>
        </w:rPr>
        <w:t xml:space="preserve"> 04/2018. D</w:t>
      </w:r>
      <w:r w:rsidR="009052CB">
        <w:rPr>
          <w:rFonts w:ascii="Times New Roman" w:hAnsi="Times New Roman" w:cs="Times New Roman"/>
          <w:sz w:val="24"/>
          <w:szCs w:val="24"/>
        </w:rPr>
        <w:t>esd</w:t>
      </w:r>
      <w:r>
        <w:rPr>
          <w:rFonts w:ascii="Times New Roman" w:hAnsi="Times New Roman" w:cs="Times New Roman"/>
          <w:sz w:val="24"/>
          <w:szCs w:val="24"/>
        </w:rPr>
        <w:t>e seu início desempenha funções de apoio em atividades de carregamento</w:t>
      </w:r>
      <w:r w:rsidR="009052CB">
        <w:rPr>
          <w:rFonts w:ascii="Times New Roman" w:hAnsi="Times New Roman" w:cs="Times New Roman"/>
          <w:sz w:val="24"/>
          <w:szCs w:val="24"/>
        </w:rPr>
        <w:t>, organização, manuseio</w:t>
      </w:r>
      <w:r>
        <w:rPr>
          <w:rFonts w:ascii="Times New Roman" w:hAnsi="Times New Roman" w:cs="Times New Roman"/>
          <w:sz w:val="24"/>
          <w:szCs w:val="24"/>
        </w:rPr>
        <w:t xml:space="preserve"> e descarregamento de materiais</w:t>
      </w:r>
      <w:r w:rsidR="009052CB">
        <w:rPr>
          <w:rFonts w:ascii="Times New Roman" w:hAnsi="Times New Roman" w:cs="Times New Roman"/>
          <w:sz w:val="24"/>
          <w:szCs w:val="24"/>
        </w:rPr>
        <w:t>. Nesse período recebeu treinamentos introdutório de segurança e treinamentos específicos, como treinamentos de riscos críticos (içamentos de cargas) e amarração de cargas. Anteriormente o acidentado trabalhou de XX/XXXX à XX/XXXX executando a mesma função na XXXXX, empresa que executa atividades de transporte de materiais.</w:t>
      </w:r>
    </w:p>
    <w:p w14:paraId="7901C66D" w14:textId="77777777" w:rsidR="009052CB" w:rsidRDefault="009052CB" w:rsidP="005043D1">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 acidentado </w:t>
      </w:r>
      <w:r w:rsidR="00875CCD">
        <w:rPr>
          <w:rFonts w:ascii="Times New Roman" w:hAnsi="Times New Roman" w:cs="Times New Roman"/>
          <w:sz w:val="24"/>
          <w:szCs w:val="24"/>
        </w:rPr>
        <w:t xml:space="preserve">tem XX anos, não faz uso de nenhuma medicação </w:t>
      </w:r>
      <w:r w:rsidR="00AD631C">
        <w:rPr>
          <w:rFonts w:ascii="Times New Roman" w:hAnsi="Times New Roman" w:cs="Times New Roman"/>
          <w:sz w:val="24"/>
          <w:szCs w:val="24"/>
        </w:rPr>
        <w:t>e encontrava-se em condições adequadas para o trabalho.</w:t>
      </w:r>
    </w:p>
    <w:p w14:paraId="54263856" w14:textId="77777777" w:rsidR="002D02D2" w:rsidRDefault="00DF2138" w:rsidP="005043D1">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 supervisão da atividade é realizada pelo empregado XXXX, que atua como supervisor na empresa desde XX/XXXX. O supervisor relata desconhecer ocorrência de eventos similares e comentou não ter percebido o risco do não travamento dos estágios da lança em caminhão </w:t>
      </w:r>
      <w:proofErr w:type="spellStart"/>
      <w:r>
        <w:rPr>
          <w:rFonts w:ascii="Times New Roman" w:hAnsi="Times New Roman" w:cs="Times New Roman"/>
          <w:sz w:val="24"/>
          <w:szCs w:val="24"/>
        </w:rPr>
        <w:t>munck</w:t>
      </w:r>
      <w:proofErr w:type="spellEnd"/>
      <w:r>
        <w:rPr>
          <w:rFonts w:ascii="Times New Roman" w:hAnsi="Times New Roman" w:cs="Times New Roman"/>
          <w:sz w:val="24"/>
          <w:szCs w:val="24"/>
        </w:rPr>
        <w:t>.</w:t>
      </w:r>
    </w:p>
    <w:p w14:paraId="594C1514" w14:textId="77777777" w:rsidR="00CD5314" w:rsidRDefault="00CD5314">
      <w:pPr>
        <w:rPr>
          <w:rFonts w:ascii="Times New Roman" w:hAnsi="Times New Roman" w:cs="Times New Roman"/>
          <w:sz w:val="24"/>
          <w:szCs w:val="24"/>
        </w:rPr>
      </w:pPr>
      <w:r>
        <w:rPr>
          <w:rFonts w:ascii="Times New Roman" w:hAnsi="Times New Roman" w:cs="Times New Roman"/>
          <w:sz w:val="24"/>
          <w:szCs w:val="24"/>
        </w:rPr>
        <w:br w:type="page"/>
      </w:r>
    </w:p>
    <w:p w14:paraId="56D1984D" w14:textId="77777777" w:rsidR="00CD5314" w:rsidRDefault="00CD5314" w:rsidP="00CD5314">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lastRenderedPageBreak/>
        <w:t>1.3 Maquinas/Equipamentos</w:t>
      </w:r>
    </w:p>
    <w:p w14:paraId="41CC9B5D" w14:textId="77777777" w:rsidR="003700E8" w:rsidRDefault="00370E36" w:rsidP="004838C5">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 equipamento utilizado durante a atividade é um caminhão </w:t>
      </w:r>
      <w:proofErr w:type="spellStart"/>
      <w:r>
        <w:rPr>
          <w:rFonts w:ascii="Times New Roman" w:hAnsi="Times New Roman" w:cs="Times New Roman"/>
          <w:sz w:val="24"/>
          <w:szCs w:val="24"/>
        </w:rPr>
        <w:t>munck</w:t>
      </w:r>
      <w:proofErr w:type="spellEnd"/>
      <w:r>
        <w:rPr>
          <w:rFonts w:ascii="Times New Roman" w:hAnsi="Times New Roman" w:cs="Times New Roman"/>
          <w:sz w:val="24"/>
          <w:szCs w:val="24"/>
        </w:rPr>
        <w:t xml:space="preserve">, modelo XXX. </w:t>
      </w:r>
      <w:r w:rsidR="00CB1BFA">
        <w:rPr>
          <w:rFonts w:ascii="Times New Roman" w:hAnsi="Times New Roman" w:cs="Times New Roman"/>
          <w:sz w:val="24"/>
          <w:szCs w:val="24"/>
        </w:rPr>
        <w:t xml:space="preserve">O caminhão foi inspecionado em XX/XX/XX e está com TAG válido até </w:t>
      </w:r>
      <w:proofErr w:type="spellStart"/>
      <w:r w:rsidR="00CB1BFA">
        <w:rPr>
          <w:rFonts w:ascii="Times New Roman" w:hAnsi="Times New Roman" w:cs="Times New Roman"/>
          <w:sz w:val="24"/>
          <w:szCs w:val="24"/>
        </w:rPr>
        <w:t>Xx</w:t>
      </w:r>
      <w:proofErr w:type="spellEnd"/>
      <w:r w:rsidR="00CB1BFA">
        <w:rPr>
          <w:rFonts w:ascii="Times New Roman" w:hAnsi="Times New Roman" w:cs="Times New Roman"/>
          <w:sz w:val="24"/>
          <w:szCs w:val="24"/>
        </w:rPr>
        <w:t>/XX/XXXX. Nas inspeções de liberação não foi avaliado sistema de travamento dos estágios da lança. O operador realiza verificações diárias no caminhão, porém também não é identificado sistema de travamento dos estágios da lança.</w:t>
      </w:r>
    </w:p>
    <w:p w14:paraId="61710D02" w14:textId="77777777" w:rsidR="00CB1BFA" w:rsidRPr="0037681E" w:rsidRDefault="00CB1BFA" w:rsidP="004838C5">
      <w:pPr>
        <w:spacing w:line="360" w:lineRule="auto"/>
        <w:jc w:val="both"/>
        <w:rPr>
          <w:rFonts w:ascii="Times New Roman" w:hAnsi="Times New Roman" w:cs="Times New Roman"/>
          <w:sz w:val="24"/>
          <w:szCs w:val="24"/>
        </w:rPr>
      </w:pPr>
    </w:p>
    <w:p w14:paraId="490CF7D8" w14:textId="77777777" w:rsidR="004838C5" w:rsidRDefault="00370E36">
      <w:pPr>
        <w:rPr>
          <w:rFonts w:ascii="Times New Roman" w:hAnsi="Times New Roman" w:cs="Times New Roman"/>
          <w:sz w:val="24"/>
          <w:szCs w:val="24"/>
        </w:rPr>
      </w:pPr>
      <w:r>
        <w:rPr>
          <w:rFonts w:ascii="Times New Roman" w:hAnsi="Times New Roman" w:cs="Times New Roman"/>
          <w:noProof/>
          <w:sz w:val="24"/>
          <w:szCs w:val="24"/>
          <w:lang w:eastAsia="pt-BR"/>
        </w:rPr>
        <w:drawing>
          <wp:inline distT="0" distB="0" distL="0" distR="0" wp14:anchorId="7C583364" wp14:editId="5EB87884">
            <wp:extent cx="5760085" cy="4319905"/>
            <wp:effectExtent l="0" t="0" r="0" b="444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20190802-WA0025.jpg"/>
                    <pic:cNvPicPr/>
                  </pic:nvPicPr>
                  <pic:blipFill>
                    <a:blip r:embed="rId10">
                      <a:extLst>
                        <a:ext uri="{28A0092B-C50C-407E-A947-70E740481C1C}">
                          <a14:useLocalDpi xmlns:a14="http://schemas.microsoft.com/office/drawing/2010/main" val="0"/>
                        </a:ext>
                      </a:extLst>
                    </a:blip>
                    <a:stretch>
                      <a:fillRect/>
                    </a:stretch>
                  </pic:blipFill>
                  <pic:spPr>
                    <a:xfrm>
                      <a:off x="0" y="0"/>
                      <a:ext cx="5760085" cy="4319905"/>
                    </a:xfrm>
                    <a:prstGeom prst="rect">
                      <a:avLst/>
                    </a:prstGeom>
                  </pic:spPr>
                </pic:pic>
              </a:graphicData>
            </a:graphic>
          </wp:inline>
        </w:drawing>
      </w:r>
    </w:p>
    <w:p w14:paraId="118CE573" w14:textId="77777777" w:rsidR="00370E36" w:rsidRDefault="00370E36" w:rsidP="00370E36">
      <w:pPr>
        <w:jc w:val="center"/>
        <w:rPr>
          <w:rFonts w:ascii="Times New Roman" w:hAnsi="Times New Roman" w:cs="Times New Roman"/>
          <w:i/>
          <w:sz w:val="20"/>
          <w:szCs w:val="20"/>
        </w:rPr>
      </w:pPr>
      <w:r w:rsidRPr="00370E36">
        <w:rPr>
          <w:rFonts w:ascii="Times New Roman" w:hAnsi="Times New Roman" w:cs="Times New Roman"/>
          <w:i/>
          <w:sz w:val="20"/>
          <w:szCs w:val="20"/>
        </w:rPr>
        <w:t xml:space="preserve">Caminhão </w:t>
      </w:r>
      <w:proofErr w:type="spellStart"/>
      <w:r w:rsidRPr="00370E36">
        <w:rPr>
          <w:rFonts w:ascii="Times New Roman" w:hAnsi="Times New Roman" w:cs="Times New Roman"/>
          <w:i/>
          <w:sz w:val="20"/>
          <w:szCs w:val="20"/>
        </w:rPr>
        <w:t>munck</w:t>
      </w:r>
      <w:proofErr w:type="spellEnd"/>
      <w:r w:rsidRPr="00370E36">
        <w:rPr>
          <w:rFonts w:ascii="Times New Roman" w:hAnsi="Times New Roman" w:cs="Times New Roman"/>
          <w:i/>
          <w:sz w:val="20"/>
          <w:szCs w:val="20"/>
        </w:rPr>
        <w:t xml:space="preserve"> modelo XXXX</w:t>
      </w:r>
    </w:p>
    <w:p w14:paraId="654B274B" w14:textId="77777777" w:rsidR="00F412C7" w:rsidRDefault="00F412C7" w:rsidP="00370E36">
      <w:pPr>
        <w:jc w:val="center"/>
        <w:rPr>
          <w:rFonts w:ascii="Times New Roman" w:hAnsi="Times New Roman" w:cs="Times New Roman"/>
          <w:i/>
          <w:sz w:val="20"/>
          <w:szCs w:val="20"/>
        </w:rPr>
      </w:pPr>
    </w:p>
    <w:p w14:paraId="0F2F6322" w14:textId="77777777" w:rsidR="00F412C7" w:rsidRPr="00370E36" w:rsidRDefault="00F412C7" w:rsidP="00370E36">
      <w:pPr>
        <w:jc w:val="center"/>
        <w:rPr>
          <w:rFonts w:ascii="Times New Roman" w:hAnsi="Times New Roman" w:cs="Times New Roman"/>
          <w:i/>
          <w:sz w:val="20"/>
          <w:szCs w:val="20"/>
        </w:rPr>
      </w:pPr>
      <w:r>
        <w:rPr>
          <w:rFonts w:ascii="Times New Roman" w:hAnsi="Times New Roman" w:cs="Times New Roman"/>
          <w:i/>
          <w:sz w:val="20"/>
          <w:szCs w:val="20"/>
        </w:rPr>
        <w:tab/>
      </w:r>
      <w:r w:rsidRPr="00F412C7">
        <w:rPr>
          <w:rFonts w:ascii="Times New Roman" w:hAnsi="Times New Roman" w:cs="Times New Roman"/>
          <w:i/>
          <w:sz w:val="20"/>
          <w:szCs w:val="20"/>
          <w:highlight w:val="yellow"/>
        </w:rPr>
        <w:t>INSERIR DESCRIÇÃO SOBRE PROCEDIMENTOS E ORGANIZAÇÃO</w:t>
      </w:r>
    </w:p>
    <w:p w14:paraId="27FABEA2" w14:textId="77777777" w:rsidR="005043D1" w:rsidRDefault="005043D1">
      <w:pPr>
        <w:rPr>
          <w:rFonts w:ascii="Times New Roman" w:hAnsi="Times New Roman" w:cs="Times New Roman"/>
          <w:sz w:val="24"/>
          <w:szCs w:val="24"/>
        </w:rPr>
      </w:pPr>
      <w:r>
        <w:rPr>
          <w:rFonts w:ascii="Times New Roman" w:hAnsi="Times New Roman" w:cs="Times New Roman"/>
          <w:sz w:val="24"/>
          <w:szCs w:val="24"/>
        </w:rPr>
        <w:br w:type="page"/>
      </w:r>
    </w:p>
    <w:p w14:paraId="597017EE" w14:textId="77777777" w:rsidR="00370E36" w:rsidRDefault="00370E36" w:rsidP="00370E36">
      <w:pPr>
        <w:spacing w:line="360" w:lineRule="auto"/>
        <w:jc w:val="both"/>
        <w:rPr>
          <w:rFonts w:ascii="Times New Roman" w:hAnsi="Times New Roman" w:cs="Times New Roman"/>
          <w:b/>
          <w:color w:val="ED7D31" w:themeColor="accent2"/>
          <w:sz w:val="40"/>
          <w:szCs w:val="40"/>
        </w:rPr>
      </w:pPr>
      <w:r>
        <w:rPr>
          <w:rFonts w:ascii="Times New Roman" w:hAnsi="Times New Roman" w:cs="Times New Roman"/>
          <w:b/>
          <w:color w:val="ED7D31" w:themeColor="accent2"/>
          <w:sz w:val="40"/>
          <w:szCs w:val="40"/>
        </w:rPr>
        <w:lastRenderedPageBreak/>
        <w:t>2. INVESTIGAÇÃO</w:t>
      </w:r>
    </w:p>
    <w:p w14:paraId="3C52DF73" w14:textId="77777777" w:rsidR="00370E36" w:rsidRDefault="004236A2" w:rsidP="00370E36">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t>2</w:t>
      </w:r>
      <w:r w:rsidR="00370E36">
        <w:rPr>
          <w:rFonts w:ascii="Times New Roman" w:hAnsi="Times New Roman" w:cs="Times New Roman"/>
          <w:b/>
          <w:color w:val="ED7D31" w:themeColor="accent2"/>
          <w:sz w:val="30"/>
          <w:szCs w:val="30"/>
        </w:rPr>
        <w:t xml:space="preserve">.1 </w:t>
      </w:r>
      <w:r>
        <w:rPr>
          <w:rFonts w:ascii="Times New Roman" w:hAnsi="Times New Roman" w:cs="Times New Roman"/>
          <w:b/>
          <w:color w:val="ED7D31" w:themeColor="accent2"/>
          <w:sz w:val="30"/>
          <w:szCs w:val="30"/>
        </w:rPr>
        <w:t>Cronograma</w:t>
      </w:r>
    </w:p>
    <w:p w14:paraId="52531E63" w14:textId="77777777" w:rsidR="00370E36" w:rsidRDefault="004236A2" w:rsidP="00370E36">
      <w:pPr>
        <w:spacing w:line="360" w:lineRule="auto"/>
        <w:jc w:val="both"/>
        <w:rPr>
          <w:rFonts w:ascii="Times New Roman" w:hAnsi="Times New Roman" w:cs="Times New Roman"/>
          <w:sz w:val="24"/>
          <w:szCs w:val="24"/>
        </w:rPr>
      </w:pPr>
      <w:r>
        <w:rPr>
          <w:rFonts w:ascii="Times New Roman" w:hAnsi="Times New Roman" w:cs="Times New Roman"/>
          <w:sz w:val="24"/>
          <w:szCs w:val="24"/>
        </w:rPr>
        <w:t>As ações referentes ao acidente foram realizadas de acordo com as da</w:t>
      </w:r>
      <w:r w:rsidR="007C4738">
        <w:rPr>
          <w:rFonts w:ascii="Times New Roman" w:hAnsi="Times New Roman" w:cs="Times New Roman"/>
          <w:sz w:val="24"/>
          <w:szCs w:val="24"/>
        </w:rPr>
        <w:t>tas abaixo.</w:t>
      </w:r>
    </w:p>
    <w:p w14:paraId="59C18D1C" w14:textId="77777777" w:rsidR="007C4738" w:rsidRDefault="007C4738" w:rsidP="00370E36">
      <w:pPr>
        <w:spacing w:line="360" w:lineRule="auto"/>
        <w:jc w:val="both"/>
        <w:rPr>
          <w:rFonts w:ascii="Times New Roman" w:hAnsi="Times New Roman" w:cs="Times New Roman"/>
          <w:sz w:val="24"/>
          <w:szCs w:val="24"/>
        </w:rPr>
      </w:pPr>
      <w:r w:rsidRPr="007C4738">
        <w:rPr>
          <w:rFonts w:ascii="Times New Roman" w:hAnsi="Times New Roman" w:cs="Times New Roman"/>
          <w:i/>
          <w:sz w:val="24"/>
          <w:szCs w:val="24"/>
        </w:rPr>
        <w:t>07/06/2019</w:t>
      </w:r>
      <w:r>
        <w:rPr>
          <w:rFonts w:ascii="Times New Roman" w:hAnsi="Times New Roman" w:cs="Times New Roman"/>
          <w:sz w:val="24"/>
          <w:szCs w:val="24"/>
        </w:rPr>
        <w:t xml:space="preserve"> – Acidente</w:t>
      </w:r>
    </w:p>
    <w:p w14:paraId="714F6082" w14:textId="77777777" w:rsidR="007C4738" w:rsidRDefault="007C4738" w:rsidP="00370E36">
      <w:pPr>
        <w:spacing w:line="360" w:lineRule="auto"/>
        <w:jc w:val="both"/>
        <w:rPr>
          <w:rFonts w:ascii="Times New Roman" w:hAnsi="Times New Roman" w:cs="Times New Roman"/>
          <w:sz w:val="24"/>
          <w:szCs w:val="24"/>
        </w:rPr>
      </w:pPr>
      <w:r w:rsidRPr="007C4738">
        <w:rPr>
          <w:rFonts w:ascii="Times New Roman" w:hAnsi="Times New Roman" w:cs="Times New Roman"/>
          <w:i/>
          <w:sz w:val="24"/>
          <w:szCs w:val="24"/>
        </w:rPr>
        <w:t>10/06/2019</w:t>
      </w:r>
      <w:r>
        <w:rPr>
          <w:rFonts w:ascii="Times New Roman" w:hAnsi="Times New Roman" w:cs="Times New Roman"/>
          <w:sz w:val="24"/>
          <w:szCs w:val="24"/>
        </w:rPr>
        <w:t xml:space="preserve"> – 24/06/2019 - Investigação</w:t>
      </w:r>
    </w:p>
    <w:p w14:paraId="0D36464D" w14:textId="77777777" w:rsidR="007C4738" w:rsidRDefault="007C4738" w:rsidP="00370E36">
      <w:pPr>
        <w:spacing w:line="360" w:lineRule="auto"/>
        <w:jc w:val="both"/>
        <w:rPr>
          <w:rFonts w:ascii="Times New Roman" w:hAnsi="Times New Roman" w:cs="Times New Roman"/>
          <w:sz w:val="24"/>
          <w:szCs w:val="24"/>
        </w:rPr>
      </w:pPr>
      <w:r>
        <w:rPr>
          <w:rFonts w:ascii="Times New Roman" w:hAnsi="Times New Roman" w:cs="Times New Roman"/>
          <w:sz w:val="24"/>
          <w:szCs w:val="24"/>
        </w:rPr>
        <w:t>A reunião inicial de investigação foi realizada em Governador Valadares – MG no dia 10/06/2019. A equipe de investigação foi composta por representantes da Fundação Renova, Gerenciadora de Saúde e Segurança, Gerenciadoras de Obras e Fornecedor de Serviços. Foram realizadas 3 reuniões com o objetivo de coleta de dados, análise de informações e planejamento das ações, encerrando o processo em 24/06/2019.</w:t>
      </w:r>
      <w:r w:rsidR="00061621">
        <w:rPr>
          <w:rFonts w:ascii="Times New Roman" w:hAnsi="Times New Roman" w:cs="Times New Roman"/>
          <w:sz w:val="24"/>
          <w:szCs w:val="24"/>
        </w:rPr>
        <w:t xml:space="preserve"> Os registros das reuniões encontram-se nos anexos.</w:t>
      </w:r>
    </w:p>
    <w:p w14:paraId="7633C12D" w14:textId="77777777" w:rsidR="007C4738" w:rsidRDefault="007C4738" w:rsidP="00370E36">
      <w:pPr>
        <w:spacing w:line="360" w:lineRule="auto"/>
        <w:jc w:val="both"/>
        <w:rPr>
          <w:rFonts w:ascii="Times New Roman" w:hAnsi="Times New Roman" w:cs="Times New Roman"/>
          <w:sz w:val="24"/>
          <w:szCs w:val="24"/>
        </w:rPr>
      </w:pPr>
    </w:p>
    <w:p w14:paraId="3A86C6F2" w14:textId="77777777" w:rsidR="007C4738" w:rsidRDefault="007C4738" w:rsidP="007C4738">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t>2.2 Linha do tempo</w:t>
      </w:r>
    </w:p>
    <w:p w14:paraId="5F8B0575" w14:textId="77777777" w:rsidR="00F412C7" w:rsidRDefault="00F412C7" w:rsidP="007C4738">
      <w:pPr>
        <w:spacing w:line="360" w:lineRule="auto"/>
        <w:jc w:val="both"/>
        <w:rPr>
          <w:rFonts w:ascii="Times New Roman" w:hAnsi="Times New Roman" w:cs="Times New Roman"/>
          <w:b/>
          <w:color w:val="ED7D31" w:themeColor="accent2"/>
          <w:sz w:val="30"/>
          <w:szCs w:val="30"/>
        </w:rPr>
      </w:pPr>
      <w:r w:rsidRPr="00F412C7">
        <w:rPr>
          <w:rFonts w:ascii="Times New Roman" w:hAnsi="Times New Roman" w:cs="Times New Roman"/>
          <w:b/>
          <w:color w:val="ED7D31" w:themeColor="accent2"/>
          <w:sz w:val="30"/>
          <w:szCs w:val="30"/>
          <w:highlight w:val="yellow"/>
        </w:rPr>
        <w:t>Cronologia de forma descrita</w:t>
      </w:r>
    </w:p>
    <w:tbl>
      <w:tblPr>
        <w:tblStyle w:val="TabelaSimples2"/>
        <w:tblW w:w="0" w:type="auto"/>
        <w:tblLook w:val="04A0" w:firstRow="1" w:lastRow="0" w:firstColumn="1" w:lastColumn="0" w:noHBand="0" w:noVBand="1"/>
      </w:tblPr>
      <w:tblGrid>
        <w:gridCol w:w="1134"/>
        <w:gridCol w:w="7927"/>
      </w:tblGrid>
      <w:tr w:rsidR="00061621" w:rsidRPr="00061621" w14:paraId="7C1BED69" w14:textId="77777777" w:rsidTr="00CB1B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35D47A5" w14:textId="77777777" w:rsidR="00061621" w:rsidRPr="00061621" w:rsidRDefault="00061621" w:rsidP="00CB1BFA">
            <w:pPr>
              <w:jc w:val="center"/>
              <w:rPr>
                <w:rFonts w:ascii="Times New Roman" w:hAnsi="Times New Roman" w:cs="Times New Roman"/>
                <w:b w:val="0"/>
                <w:sz w:val="20"/>
                <w:szCs w:val="20"/>
              </w:rPr>
            </w:pPr>
            <w:r w:rsidRPr="00061621">
              <w:rPr>
                <w:rFonts w:ascii="Times New Roman" w:hAnsi="Times New Roman" w:cs="Times New Roman"/>
                <w:b w:val="0"/>
                <w:sz w:val="20"/>
                <w:szCs w:val="20"/>
              </w:rPr>
              <w:t>05/06/2019</w:t>
            </w:r>
          </w:p>
        </w:tc>
        <w:tc>
          <w:tcPr>
            <w:tcW w:w="7927" w:type="dxa"/>
          </w:tcPr>
          <w:p w14:paraId="5C928598" w14:textId="77777777" w:rsidR="00061621" w:rsidRPr="00061621" w:rsidRDefault="00061621" w:rsidP="00CB1BFA">
            <w:pPr>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0"/>
                <w:szCs w:val="20"/>
              </w:rPr>
            </w:pPr>
            <w:r w:rsidRPr="00061621">
              <w:rPr>
                <w:rFonts w:ascii="Times New Roman" w:hAnsi="Times New Roman" w:cs="Times New Roman"/>
                <w:b w:val="0"/>
                <w:sz w:val="20"/>
                <w:szCs w:val="20"/>
              </w:rPr>
              <w:t xml:space="preserve">Caminhão </w:t>
            </w:r>
            <w:proofErr w:type="spellStart"/>
            <w:r w:rsidRPr="00061621">
              <w:rPr>
                <w:rFonts w:ascii="Times New Roman" w:hAnsi="Times New Roman" w:cs="Times New Roman"/>
                <w:b w:val="0"/>
                <w:sz w:val="20"/>
                <w:szCs w:val="20"/>
              </w:rPr>
              <w:t>Munck</w:t>
            </w:r>
            <w:proofErr w:type="spellEnd"/>
            <w:r w:rsidRPr="00061621">
              <w:rPr>
                <w:rFonts w:ascii="Times New Roman" w:hAnsi="Times New Roman" w:cs="Times New Roman"/>
                <w:b w:val="0"/>
                <w:sz w:val="20"/>
                <w:szCs w:val="20"/>
              </w:rPr>
              <w:t xml:space="preserve"> realiza Manutenção preventiva para lubrificação das lanças hidráulicas</w:t>
            </w:r>
          </w:p>
        </w:tc>
      </w:tr>
      <w:tr w:rsidR="00061621" w:rsidRPr="00061621" w14:paraId="01B64153" w14:textId="77777777" w:rsidTr="00CB1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vAlign w:val="center"/>
          </w:tcPr>
          <w:p w14:paraId="566FC323" w14:textId="77777777" w:rsidR="00061621" w:rsidRPr="00061621" w:rsidRDefault="00061621" w:rsidP="00CB1BFA">
            <w:pPr>
              <w:jc w:val="center"/>
              <w:rPr>
                <w:rFonts w:ascii="Times New Roman" w:hAnsi="Times New Roman" w:cs="Times New Roman"/>
                <w:b w:val="0"/>
                <w:sz w:val="20"/>
                <w:szCs w:val="20"/>
              </w:rPr>
            </w:pPr>
            <w:r w:rsidRPr="00061621">
              <w:rPr>
                <w:rFonts w:ascii="Times New Roman" w:hAnsi="Times New Roman" w:cs="Times New Roman"/>
                <w:b w:val="0"/>
                <w:sz w:val="20"/>
                <w:szCs w:val="20"/>
              </w:rPr>
              <w:t>06/06/2019</w:t>
            </w:r>
          </w:p>
        </w:tc>
        <w:tc>
          <w:tcPr>
            <w:tcW w:w="7927" w:type="dxa"/>
          </w:tcPr>
          <w:p w14:paraId="189E086F" w14:textId="77777777" w:rsidR="00061621" w:rsidRPr="00CB1BFA" w:rsidRDefault="00061621" w:rsidP="00CB1BF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 xml:space="preserve">Caminhão </w:t>
            </w:r>
            <w:proofErr w:type="spellStart"/>
            <w:r w:rsidRPr="00CB1BFA">
              <w:rPr>
                <w:rFonts w:ascii="Times New Roman" w:hAnsi="Times New Roman" w:cs="Times New Roman"/>
                <w:bCs/>
                <w:sz w:val="20"/>
                <w:szCs w:val="20"/>
              </w:rPr>
              <w:t>Munck</w:t>
            </w:r>
            <w:proofErr w:type="spellEnd"/>
            <w:r w:rsidRPr="00CB1BFA">
              <w:rPr>
                <w:rFonts w:ascii="Times New Roman" w:hAnsi="Times New Roman" w:cs="Times New Roman"/>
                <w:bCs/>
                <w:sz w:val="20"/>
                <w:szCs w:val="20"/>
              </w:rPr>
              <w:t xml:space="preserve"> (período da manhã), retorna a oficina para continuidade da manutenção no reparo na válvula de retenção da lança hidráulica</w:t>
            </w:r>
          </w:p>
        </w:tc>
      </w:tr>
      <w:tr w:rsidR="00061621" w:rsidRPr="00061621" w14:paraId="65FE6923" w14:textId="77777777" w:rsidTr="00CB1BFA">
        <w:tc>
          <w:tcPr>
            <w:cnfStyle w:val="001000000000" w:firstRow="0" w:lastRow="0" w:firstColumn="1" w:lastColumn="0" w:oddVBand="0" w:evenVBand="0" w:oddHBand="0" w:evenHBand="0" w:firstRowFirstColumn="0" w:firstRowLastColumn="0" w:lastRowFirstColumn="0" w:lastRowLastColumn="0"/>
            <w:tcW w:w="1134" w:type="dxa"/>
            <w:vMerge/>
          </w:tcPr>
          <w:p w14:paraId="47F4CD11" w14:textId="77777777" w:rsidR="00061621" w:rsidRPr="00061621" w:rsidRDefault="00061621" w:rsidP="00CB1BFA">
            <w:pPr>
              <w:jc w:val="center"/>
              <w:rPr>
                <w:rFonts w:ascii="Times New Roman" w:hAnsi="Times New Roman" w:cs="Times New Roman"/>
                <w:b w:val="0"/>
                <w:sz w:val="20"/>
                <w:szCs w:val="20"/>
              </w:rPr>
            </w:pPr>
          </w:p>
        </w:tc>
        <w:tc>
          <w:tcPr>
            <w:tcW w:w="7927" w:type="dxa"/>
          </w:tcPr>
          <w:p w14:paraId="156BDCB3" w14:textId="77777777" w:rsidR="00061621" w:rsidRPr="00CB1BFA" w:rsidRDefault="00061621" w:rsidP="00CB1BF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TST da empresa realiza verificação das travas da lança, porém não possui registro formal</w:t>
            </w:r>
          </w:p>
        </w:tc>
      </w:tr>
      <w:tr w:rsidR="00061621" w:rsidRPr="00061621" w14:paraId="6DAA16C5" w14:textId="77777777" w:rsidTr="00CB1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6C1440B3" w14:textId="77777777" w:rsidR="00061621" w:rsidRPr="00061621" w:rsidRDefault="00061621" w:rsidP="00CB1BFA">
            <w:pPr>
              <w:jc w:val="center"/>
              <w:rPr>
                <w:rFonts w:ascii="Times New Roman" w:hAnsi="Times New Roman" w:cs="Times New Roman"/>
                <w:b w:val="0"/>
                <w:sz w:val="20"/>
                <w:szCs w:val="20"/>
              </w:rPr>
            </w:pPr>
          </w:p>
        </w:tc>
        <w:tc>
          <w:tcPr>
            <w:tcW w:w="7927" w:type="dxa"/>
          </w:tcPr>
          <w:p w14:paraId="6002FCD3" w14:textId="77777777" w:rsidR="00061621" w:rsidRPr="00CB1BFA" w:rsidRDefault="00061621" w:rsidP="00CB1BF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 xml:space="preserve">Caminhão </w:t>
            </w:r>
            <w:proofErr w:type="spellStart"/>
            <w:r w:rsidRPr="00CB1BFA">
              <w:rPr>
                <w:rFonts w:ascii="Times New Roman" w:hAnsi="Times New Roman" w:cs="Times New Roman"/>
                <w:bCs/>
                <w:sz w:val="20"/>
                <w:szCs w:val="20"/>
              </w:rPr>
              <w:t>Munck</w:t>
            </w:r>
            <w:proofErr w:type="spellEnd"/>
            <w:r w:rsidRPr="00CB1BFA">
              <w:rPr>
                <w:rFonts w:ascii="Times New Roman" w:hAnsi="Times New Roman" w:cs="Times New Roman"/>
                <w:bCs/>
                <w:sz w:val="20"/>
                <w:szCs w:val="20"/>
              </w:rPr>
              <w:t xml:space="preserve"> (período da tarde) trabalha normalmente até as 17:30, para descarregamento de 5 caminhões de tubos</w:t>
            </w:r>
          </w:p>
        </w:tc>
      </w:tr>
      <w:tr w:rsidR="00061621" w:rsidRPr="00061621" w14:paraId="0E9DF348" w14:textId="77777777" w:rsidTr="00CB1BFA">
        <w:tc>
          <w:tcPr>
            <w:cnfStyle w:val="001000000000" w:firstRow="0" w:lastRow="0" w:firstColumn="1" w:lastColumn="0" w:oddVBand="0" w:evenVBand="0" w:oddHBand="0" w:evenHBand="0" w:firstRowFirstColumn="0" w:firstRowLastColumn="0" w:lastRowFirstColumn="0" w:lastRowLastColumn="0"/>
            <w:tcW w:w="1134" w:type="dxa"/>
            <w:vMerge/>
          </w:tcPr>
          <w:p w14:paraId="313887E4" w14:textId="77777777" w:rsidR="00061621" w:rsidRPr="00061621" w:rsidRDefault="00061621" w:rsidP="00CB1BFA">
            <w:pPr>
              <w:jc w:val="center"/>
              <w:rPr>
                <w:rFonts w:ascii="Times New Roman" w:hAnsi="Times New Roman" w:cs="Times New Roman"/>
                <w:b w:val="0"/>
                <w:sz w:val="20"/>
                <w:szCs w:val="20"/>
              </w:rPr>
            </w:pPr>
          </w:p>
        </w:tc>
        <w:tc>
          <w:tcPr>
            <w:tcW w:w="7927" w:type="dxa"/>
          </w:tcPr>
          <w:p w14:paraId="60C20746" w14:textId="77777777" w:rsidR="00061621" w:rsidRPr="00CB1BFA" w:rsidRDefault="00061621" w:rsidP="00CB1BF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 xml:space="preserve">Caminhão </w:t>
            </w:r>
            <w:proofErr w:type="spellStart"/>
            <w:r w:rsidRPr="00CB1BFA">
              <w:rPr>
                <w:rFonts w:ascii="Times New Roman" w:hAnsi="Times New Roman" w:cs="Times New Roman"/>
                <w:bCs/>
                <w:sz w:val="20"/>
                <w:szCs w:val="20"/>
              </w:rPr>
              <w:t>Munck</w:t>
            </w:r>
            <w:proofErr w:type="spellEnd"/>
            <w:r w:rsidRPr="00CB1BFA">
              <w:rPr>
                <w:rFonts w:ascii="Times New Roman" w:hAnsi="Times New Roman" w:cs="Times New Roman"/>
                <w:bCs/>
                <w:sz w:val="20"/>
                <w:szCs w:val="20"/>
              </w:rPr>
              <w:t xml:space="preserve"> no final do expediente, é guardado  no posto de combustível, onde passa a noite</w:t>
            </w:r>
          </w:p>
        </w:tc>
      </w:tr>
      <w:tr w:rsidR="00061621" w:rsidRPr="00061621" w14:paraId="1F92ACFA" w14:textId="77777777" w:rsidTr="00CB1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vAlign w:val="center"/>
          </w:tcPr>
          <w:p w14:paraId="5C8AC561" w14:textId="77777777" w:rsidR="00061621" w:rsidRPr="00061621" w:rsidRDefault="00061621" w:rsidP="00CB1BFA">
            <w:pPr>
              <w:jc w:val="center"/>
              <w:rPr>
                <w:rFonts w:ascii="Times New Roman" w:hAnsi="Times New Roman" w:cs="Times New Roman"/>
                <w:b w:val="0"/>
                <w:sz w:val="20"/>
                <w:szCs w:val="20"/>
              </w:rPr>
            </w:pPr>
            <w:r w:rsidRPr="00061621">
              <w:rPr>
                <w:rFonts w:ascii="Times New Roman" w:hAnsi="Times New Roman" w:cs="Times New Roman"/>
                <w:b w:val="0"/>
                <w:sz w:val="20"/>
                <w:szCs w:val="20"/>
              </w:rPr>
              <w:t>07/06/2019</w:t>
            </w:r>
          </w:p>
        </w:tc>
        <w:tc>
          <w:tcPr>
            <w:tcW w:w="7927" w:type="dxa"/>
          </w:tcPr>
          <w:p w14:paraId="52C30B3B" w14:textId="77777777" w:rsidR="00061621" w:rsidRPr="00CB1BFA" w:rsidRDefault="00061621" w:rsidP="00CB1BF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 xml:space="preserve">Caminhão </w:t>
            </w:r>
            <w:proofErr w:type="spellStart"/>
            <w:r w:rsidRPr="00CB1BFA">
              <w:rPr>
                <w:rFonts w:ascii="Times New Roman" w:hAnsi="Times New Roman" w:cs="Times New Roman"/>
                <w:bCs/>
                <w:sz w:val="20"/>
                <w:szCs w:val="20"/>
              </w:rPr>
              <w:t>Munck</w:t>
            </w:r>
            <w:proofErr w:type="spellEnd"/>
            <w:r w:rsidRPr="00CB1BFA">
              <w:rPr>
                <w:rFonts w:ascii="Times New Roman" w:hAnsi="Times New Roman" w:cs="Times New Roman"/>
                <w:bCs/>
                <w:sz w:val="20"/>
                <w:szCs w:val="20"/>
              </w:rPr>
              <w:t xml:space="preserve"> (período da </w:t>
            </w:r>
            <w:proofErr w:type="spellStart"/>
            <w:r w:rsidRPr="00CB1BFA">
              <w:rPr>
                <w:rFonts w:ascii="Times New Roman" w:hAnsi="Times New Roman" w:cs="Times New Roman"/>
                <w:bCs/>
                <w:sz w:val="20"/>
                <w:szCs w:val="20"/>
              </w:rPr>
              <w:t>manha</w:t>
            </w:r>
            <w:proofErr w:type="spellEnd"/>
            <w:r w:rsidRPr="00CB1BFA">
              <w:rPr>
                <w:rFonts w:ascii="Times New Roman" w:hAnsi="Times New Roman" w:cs="Times New Roman"/>
                <w:bCs/>
                <w:sz w:val="20"/>
                <w:szCs w:val="20"/>
              </w:rPr>
              <w:t>), foi deslocado até o fornecedor de blocos de concreto para carregamento, mas devido a  indisponibilidade da ponte rolante do fornecedor, a atividade não foi utilizada.</w:t>
            </w:r>
          </w:p>
        </w:tc>
      </w:tr>
      <w:tr w:rsidR="00061621" w:rsidRPr="00061621" w14:paraId="0E55940D" w14:textId="77777777" w:rsidTr="00CB1BFA">
        <w:tc>
          <w:tcPr>
            <w:cnfStyle w:val="001000000000" w:firstRow="0" w:lastRow="0" w:firstColumn="1" w:lastColumn="0" w:oddVBand="0" w:evenVBand="0" w:oddHBand="0" w:evenHBand="0" w:firstRowFirstColumn="0" w:firstRowLastColumn="0" w:lastRowFirstColumn="0" w:lastRowLastColumn="0"/>
            <w:tcW w:w="1134" w:type="dxa"/>
            <w:vMerge/>
          </w:tcPr>
          <w:p w14:paraId="5902C4CA" w14:textId="77777777" w:rsidR="00061621" w:rsidRPr="00061621" w:rsidRDefault="00061621" w:rsidP="00CB1BFA">
            <w:pPr>
              <w:jc w:val="center"/>
              <w:rPr>
                <w:rFonts w:ascii="Times New Roman" w:hAnsi="Times New Roman" w:cs="Times New Roman"/>
                <w:b w:val="0"/>
                <w:sz w:val="20"/>
                <w:szCs w:val="20"/>
              </w:rPr>
            </w:pPr>
          </w:p>
        </w:tc>
        <w:tc>
          <w:tcPr>
            <w:tcW w:w="7927" w:type="dxa"/>
          </w:tcPr>
          <w:p w14:paraId="5A446EA5" w14:textId="77777777" w:rsidR="00061621" w:rsidRPr="00CB1BFA" w:rsidRDefault="00061621" w:rsidP="00CB1BF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 xml:space="preserve">Caminhão </w:t>
            </w:r>
            <w:proofErr w:type="spellStart"/>
            <w:r w:rsidRPr="00CB1BFA">
              <w:rPr>
                <w:rFonts w:ascii="Times New Roman" w:hAnsi="Times New Roman" w:cs="Times New Roman"/>
                <w:bCs/>
                <w:sz w:val="20"/>
                <w:szCs w:val="20"/>
              </w:rPr>
              <w:t>Munck</w:t>
            </w:r>
            <w:proofErr w:type="spellEnd"/>
            <w:r w:rsidRPr="00CB1BFA">
              <w:rPr>
                <w:rFonts w:ascii="Times New Roman" w:hAnsi="Times New Roman" w:cs="Times New Roman"/>
                <w:bCs/>
                <w:sz w:val="20"/>
                <w:szCs w:val="20"/>
              </w:rPr>
              <w:t xml:space="preserve"> (período manhã) foi deslocado para o Pátio I - Santa Rita para realizar o descarregamento de tubos</w:t>
            </w:r>
          </w:p>
        </w:tc>
      </w:tr>
      <w:tr w:rsidR="00061621" w:rsidRPr="00061621" w14:paraId="27AC849C" w14:textId="77777777" w:rsidTr="00CB1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041D5D9D" w14:textId="77777777" w:rsidR="00061621" w:rsidRPr="00061621" w:rsidRDefault="00061621" w:rsidP="00CB1BFA">
            <w:pPr>
              <w:jc w:val="center"/>
              <w:rPr>
                <w:rFonts w:ascii="Times New Roman" w:hAnsi="Times New Roman" w:cs="Times New Roman"/>
                <w:b w:val="0"/>
                <w:sz w:val="20"/>
                <w:szCs w:val="20"/>
              </w:rPr>
            </w:pPr>
          </w:p>
        </w:tc>
        <w:tc>
          <w:tcPr>
            <w:tcW w:w="7927" w:type="dxa"/>
          </w:tcPr>
          <w:p w14:paraId="759D0DEC" w14:textId="77777777" w:rsidR="00061621" w:rsidRPr="00CB1BFA" w:rsidRDefault="00061621" w:rsidP="00CB1BF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proofErr w:type="spellStart"/>
            <w:r w:rsidRPr="00CB1BFA">
              <w:rPr>
                <w:rFonts w:ascii="Times New Roman" w:hAnsi="Times New Roman" w:cs="Times New Roman"/>
                <w:bCs/>
                <w:sz w:val="20"/>
                <w:szCs w:val="20"/>
              </w:rPr>
              <w:t>Inicio</w:t>
            </w:r>
            <w:proofErr w:type="spellEnd"/>
            <w:r w:rsidRPr="00CB1BFA">
              <w:rPr>
                <w:rFonts w:ascii="Times New Roman" w:hAnsi="Times New Roman" w:cs="Times New Roman"/>
                <w:bCs/>
                <w:sz w:val="20"/>
                <w:szCs w:val="20"/>
              </w:rPr>
              <w:t xml:space="preserve"> da atividade de descarregamento</w:t>
            </w:r>
          </w:p>
          <w:p w14:paraId="252C184A" w14:textId="77777777" w:rsidR="00061621" w:rsidRPr="00CB1BFA" w:rsidRDefault="00061621" w:rsidP="00CB1BF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Operador do caminhão Guindauto realizou o posicionamento do caminhão, patolando de forma a nivelar o equipamento e solicitou junto a equipe de movimentação de cargas a instalação do isolamento e sinalização, conforme previsto no plano de içamento</w:t>
            </w:r>
          </w:p>
        </w:tc>
      </w:tr>
      <w:tr w:rsidR="00061621" w:rsidRPr="00061621" w14:paraId="07290D7C" w14:textId="77777777" w:rsidTr="00CB1BFA">
        <w:tc>
          <w:tcPr>
            <w:cnfStyle w:val="001000000000" w:firstRow="0" w:lastRow="0" w:firstColumn="1" w:lastColumn="0" w:oddVBand="0" w:evenVBand="0" w:oddHBand="0" w:evenHBand="0" w:firstRowFirstColumn="0" w:firstRowLastColumn="0" w:lastRowFirstColumn="0" w:lastRowLastColumn="0"/>
            <w:tcW w:w="1134" w:type="dxa"/>
            <w:vMerge/>
          </w:tcPr>
          <w:p w14:paraId="20681137" w14:textId="77777777" w:rsidR="00061621" w:rsidRPr="00061621" w:rsidRDefault="00061621" w:rsidP="00CB1BFA">
            <w:pPr>
              <w:jc w:val="center"/>
              <w:rPr>
                <w:rFonts w:ascii="Times New Roman" w:hAnsi="Times New Roman" w:cs="Times New Roman"/>
                <w:b w:val="0"/>
                <w:sz w:val="20"/>
                <w:szCs w:val="20"/>
              </w:rPr>
            </w:pPr>
          </w:p>
        </w:tc>
        <w:tc>
          <w:tcPr>
            <w:tcW w:w="7927" w:type="dxa"/>
          </w:tcPr>
          <w:p w14:paraId="53693BD4" w14:textId="77777777" w:rsidR="00061621" w:rsidRPr="00CB1BFA" w:rsidRDefault="00061621" w:rsidP="00CB1BF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 xml:space="preserve">Retirou a lança do berço, realizou destravamento do </w:t>
            </w:r>
            <w:proofErr w:type="spellStart"/>
            <w:r w:rsidRPr="00CB1BFA">
              <w:rPr>
                <w:rFonts w:ascii="Times New Roman" w:hAnsi="Times New Roman" w:cs="Times New Roman"/>
                <w:bCs/>
                <w:sz w:val="20"/>
                <w:szCs w:val="20"/>
              </w:rPr>
              <w:t>moitão</w:t>
            </w:r>
            <w:proofErr w:type="spellEnd"/>
            <w:r w:rsidRPr="00CB1BFA">
              <w:rPr>
                <w:rFonts w:ascii="Times New Roman" w:hAnsi="Times New Roman" w:cs="Times New Roman"/>
                <w:bCs/>
                <w:sz w:val="20"/>
                <w:szCs w:val="20"/>
              </w:rPr>
              <w:t xml:space="preserve">, para </w:t>
            </w:r>
            <w:proofErr w:type="spellStart"/>
            <w:r w:rsidRPr="00CB1BFA">
              <w:rPr>
                <w:rFonts w:ascii="Times New Roman" w:hAnsi="Times New Roman" w:cs="Times New Roman"/>
                <w:bCs/>
                <w:sz w:val="20"/>
                <w:szCs w:val="20"/>
              </w:rPr>
              <w:t>inicio</w:t>
            </w:r>
            <w:proofErr w:type="spellEnd"/>
            <w:r w:rsidRPr="00CB1BFA">
              <w:rPr>
                <w:rFonts w:ascii="Times New Roman" w:hAnsi="Times New Roman" w:cs="Times New Roman"/>
                <w:bCs/>
                <w:sz w:val="20"/>
                <w:szCs w:val="20"/>
              </w:rPr>
              <w:t xml:space="preserve"> da operação e posicionou a lança de forma a facilitar o acoplamento do acessório de içamento</w:t>
            </w:r>
          </w:p>
        </w:tc>
      </w:tr>
      <w:tr w:rsidR="00061621" w:rsidRPr="00061621" w14:paraId="2BD107DD" w14:textId="77777777" w:rsidTr="00CB1B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Pr>
          <w:p w14:paraId="4CF6FCE0" w14:textId="77777777" w:rsidR="00061621" w:rsidRPr="00061621" w:rsidRDefault="00061621" w:rsidP="00CB1BFA">
            <w:pPr>
              <w:jc w:val="center"/>
              <w:rPr>
                <w:rFonts w:ascii="Times New Roman" w:hAnsi="Times New Roman" w:cs="Times New Roman"/>
                <w:b w:val="0"/>
                <w:sz w:val="20"/>
                <w:szCs w:val="20"/>
              </w:rPr>
            </w:pPr>
          </w:p>
        </w:tc>
        <w:tc>
          <w:tcPr>
            <w:tcW w:w="7927" w:type="dxa"/>
          </w:tcPr>
          <w:p w14:paraId="3A500B5F" w14:textId="77777777" w:rsidR="00061621" w:rsidRPr="00CB1BFA" w:rsidRDefault="00061621" w:rsidP="00CB1BFA">
            <w:pPr>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 xml:space="preserve">Dois funcionários se posicionaram ao lado da lança, para acoplamento da argola de içamento no </w:t>
            </w:r>
            <w:proofErr w:type="spellStart"/>
            <w:r w:rsidRPr="00CB1BFA">
              <w:rPr>
                <w:rFonts w:ascii="Times New Roman" w:hAnsi="Times New Roman" w:cs="Times New Roman"/>
                <w:bCs/>
                <w:sz w:val="20"/>
                <w:szCs w:val="20"/>
              </w:rPr>
              <w:t>moitão</w:t>
            </w:r>
            <w:proofErr w:type="spellEnd"/>
            <w:r w:rsidRPr="00CB1BFA">
              <w:rPr>
                <w:rFonts w:ascii="Times New Roman" w:hAnsi="Times New Roman" w:cs="Times New Roman"/>
                <w:bCs/>
                <w:sz w:val="20"/>
                <w:szCs w:val="20"/>
              </w:rPr>
              <w:t>.</w:t>
            </w:r>
          </w:p>
        </w:tc>
      </w:tr>
      <w:tr w:rsidR="00061621" w:rsidRPr="00061621" w14:paraId="097691DD" w14:textId="77777777" w:rsidTr="00CB1BFA">
        <w:tc>
          <w:tcPr>
            <w:cnfStyle w:val="001000000000" w:firstRow="0" w:lastRow="0" w:firstColumn="1" w:lastColumn="0" w:oddVBand="0" w:evenVBand="0" w:oddHBand="0" w:evenHBand="0" w:firstRowFirstColumn="0" w:firstRowLastColumn="0" w:lastRowFirstColumn="0" w:lastRowLastColumn="0"/>
            <w:tcW w:w="1134" w:type="dxa"/>
            <w:vMerge/>
          </w:tcPr>
          <w:p w14:paraId="0D2786A6" w14:textId="77777777" w:rsidR="00061621" w:rsidRPr="00061621" w:rsidRDefault="00061621" w:rsidP="00CB1BFA">
            <w:pPr>
              <w:jc w:val="center"/>
              <w:rPr>
                <w:rFonts w:ascii="Times New Roman" w:hAnsi="Times New Roman" w:cs="Times New Roman"/>
                <w:b w:val="0"/>
                <w:sz w:val="20"/>
                <w:szCs w:val="20"/>
              </w:rPr>
            </w:pPr>
          </w:p>
        </w:tc>
        <w:tc>
          <w:tcPr>
            <w:tcW w:w="7927" w:type="dxa"/>
          </w:tcPr>
          <w:p w14:paraId="40654E38" w14:textId="77777777" w:rsidR="00061621" w:rsidRPr="00CB1BFA" w:rsidRDefault="00061621" w:rsidP="00CB1BFA">
            <w:pPr>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20"/>
                <w:szCs w:val="20"/>
              </w:rPr>
            </w:pPr>
            <w:r w:rsidRPr="00CB1BFA">
              <w:rPr>
                <w:rFonts w:ascii="Times New Roman" w:hAnsi="Times New Roman" w:cs="Times New Roman"/>
                <w:bCs/>
                <w:sz w:val="20"/>
                <w:szCs w:val="20"/>
              </w:rPr>
              <w:t xml:space="preserve">Equipamento estava sendo operado sem o travamento (pino e </w:t>
            </w:r>
            <w:proofErr w:type="spellStart"/>
            <w:r w:rsidRPr="00CB1BFA">
              <w:rPr>
                <w:rFonts w:ascii="Times New Roman" w:hAnsi="Times New Roman" w:cs="Times New Roman"/>
                <w:bCs/>
                <w:sz w:val="20"/>
                <w:szCs w:val="20"/>
              </w:rPr>
              <w:t>contrapino</w:t>
            </w:r>
            <w:proofErr w:type="spellEnd"/>
            <w:r w:rsidRPr="00CB1BFA">
              <w:rPr>
                <w:rFonts w:ascii="Times New Roman" w:hAnsi="Times New Roman" w:cs="Times New Roman"/>
                <w:bCs/>
                <w:sz w:val="20"/>
                <w:szCs w:val="20"/>
              </w:rPr>
              <w:t>) da 5ª. lança (estágio manual)</w:t>
            </w:r>
          </w:p>
        </w:tc>
      </w:tr>
    </w:tbl>
    <w:p w14:paraId="24C684C2" w14:textId="77777777" w:rsidR="007C4738" w:rsidRDefault="007C4738" w:rsidP="00370E36">
      <w:pPr>
        <w:spacing w:line="360" w:lineRule="auto"/>
        <w:jc w:val="both"/>
        <w:rPr>
          <w:rFonts w:ascii="Times New Roman" w:hAnsi="Times New Roman" w:cs="Times New Roman"/>
          <w:sz w:val="24"/>
          <w:szCs w:val="24"/>
        </w:rPr>
      </w:pPr>
    </w:p>
    <w:p w14:paraId="6EDFC62A" w14:textId="77777777" w:rsidR="00211C19" w:rsidRDefault="00211C19" w:rsidP="00370E36">
      <w:pPr>
        <w:spacing w:line="360" w:lineRule="auto"/>
        <w:jc w:val="both"/>
        <w:rPr>
          <w:rFonts w:ascii="Times New Roman" w:hAnsi="Times New Roman" w:cs="Times New Roman"/>
          <w:sz w:val="24"/>
          <w:szCs w:val="24"/>
        </w:rPr>
        <w:sectPr w:rsidR="00211C19" w:rsidSect="00D44102">
          <w:headerReference w:type="default" r:id="rId11"/>
          <w:footerReference w:type="default" r:id="rId12"/>
          <w:type w:val="continuous"/>
          <w:pgSz w:w="11906" w:h="16838" w:code="9"/>
          <w:pgMar w:top="1701" w:right="1134" w:bottom="1134" w:left="1701" w:header="227" w:footer="709" w:gutter="0"/>
          <w:cols w:space="708"/>
          <w:docGrid w:linePitch="360"/>
        </w:sectPr>
      </w:pPr>
    </w:p>
    <w:p w14:paraId="19C2223C" w14:textId="77777777" w:rsidR="00211C19" w:rsidRDefault="00211C19" w:rsidP="00211C19">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lastRenderedPageBreak/>
        <w:t>2.3 Verificação da atividade</w:t>
      </w:r>
    </w:p>
    <w:p w14:paraId="47A81DB4" w14:textId="77777777" w:rsidR="00211C19" w:rsidRDefault="00211C19" w:rsidP="00370E36">
      <w:pPr>
        <w:spacing w:line="360" w:lineRule="auto"/>
        <w:jc w:val="both"/>
        <w:rPr>
          <w:rFonts w:ascii="Times New Roman" w:hAnsi="Times New Roman" w:cs="Times New Roman"/>
          <w:sz w:val="24"/>
          <w:szCs w:val="24"/>
        </w:rPr>
      </w:pPr>
      <w:r>
        <w:rPr>
          <w:noProof/>
          <w:lang w:eastAsia="pt-BR"/>
        </w:rPr>
        <w:lastRenderedPageBreak/>
        <w:drawing>
          <wp:inline distT="0" distB="0" distL="0" distR="0" wp14:anchorId="65F43D16" wp14:editId="65D86CBA">
            <wp:extent cx="8791575" cy="4999355"/>
            <wp:effectExtent l="0" t="0" r="9525"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r="1129"/>
                    <a:stretch/>
                  </pic:blipFill>
                  <pic:spPr bwMode="auto">
                    <a:xfrm>
                      <a:off x="0" y="0"/>
                      <a:ext cx="8791575" cy="4999355"/>
                    </a:xfrm>
                    <a:prstGeom prst="rect">
                      <a:avLst/>
                    </a:prstGeom>
                    <a:ln>
                      <a:noFill/>
                    </a:ln>
                    <a:extLst>
                      <a:ext uri="{53640926-AAD7-44D8-BBD7-CCE9431645EC}">
                        <a14:shadowObscured xmlns:a14="http://schemas.microsoft.com/office/drawing/2010/main"/>
                      </a:ext>
                    </a:extLst>
                  </pic:spPr>
                </pic:pic>
              </a:graphicData>
            </a:graphic>
          </wp:inline>
        </w:drawing>
      </w:r>
    </w:p>
    <w:p w14:paraId="17886E4A" w14:textId="77777777" w:rsidR="00211C19" w:rsidRDefault="00211C19" w:rsidP="00370E36">
      <w:pPr>
        <w:spacing w:line="360" w:lineRule="auto"/>
        <w:jc w:val="both"/>
        <w:rPr>
          <w:rFonts w:ascii="Times New Roman" w:hAnsi="Times New Roman" w:cs="Times New Roman"/>
          <w:sz w:val="24"/>
          <w:szCs w:val="24"/>
        </w:rPr>
        <w:sectPr w:rsidR="00211C19" w:rsidSect="00211C19">
          <w:pgSz w:w="16838" w:h="11906" w:orient="landscape" w:code="9"/>
          <w:pgMar w:top="1701" w:right="1701" w:bottom="1134" w:left="1134" w:header="709" w:footer="709" w:gutter="0"/>
          <w:cols w:space="708"/>
          <w:docGrid w:linePitch="360"/>
        </w:sectPr>
      </w:pPr>
    </w:p>
    <w:p w14:paraId="67FBD5F0" w14:textId="77777777" w:rsidR="00211C19" w:rsidRDefault="00211C19" w:rsidP="00211C19">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lastRenderedPageBreak/>
        <w:t>2.4 Análise do acidente</w:t>
      </w:r>
    </w:p>
    <w:p w14:paraId="434B35D9" w14:textId="77777777" w:rsidR="004177B1" w:rsidRDefault="004177B1" w:rsidP="004177B1">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 acidente ocorreu tendo como causas principais a falta de percepção de riscos dos envolvidos, falta de verificações periódicas nas atividades de içamento e ausência da obrigatoriedade de sistema de travamento em caminhões </w:t>
      </w:r>
      <w:proofErr w:type="spellStart"/>
      <w:r>
        <w:rPr>
          <w:rFonts w:ascii="Times New Roman" w:hAnsi="Times New Roman" w:cs="Times New Roman"/>
          <w:sz w:val="24"/>
          <w:szCs w:val="24"/>
        </w:rPr>
        <w:t>munck</w:t>
      </w:r>
      <w:proofErr w:type="spellEnd"/>
      <w:r>
        <w:rPr>
          <w:rFonts w:ascii="Times New Roman" w:hAnsi="Times New Roman" w:cs="Times New Roman"/>
          <w:sz w:val="24"/>
          <w:szCs w:val="24"/>
        </w:rPr>
        <w:t xml:space="preserve"> que possuem lanças com estágios manuais.</w:t>
      </w:r>
    </w:p>
    <w:p w14:paraId="375DA19F" w14:textId="77777777" w:rsidR="001044CA" w:rsidRDefault="004177B1" w:rsidP="004177B1">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 percepção de riscos dos envolvidos não foi adequada, pois geralmente ficam próximos do </w:t>
      </w:r>
      <w:r w:rsidR="002F6147">
        <w:rPr>
          <w:rFonts w:ascii="Times New Roman" w:hAnsi="Times New Roman" w:cs="Times New Roman"/>
          <w:sz w:val="24"/>
          <w:szCs w:val="24"/>
        </w:rPr>
        <w:t>equipamento e das cargas içadas e não fazem uso de barreiras de controle (sinalização e isolamento)</w:t>
      </w:r>
      <w:r>
        <w:rPr>
          <w:rFonts w:ascii="Times New Roman" w:hAnsi="Times New Roman" w:cs="Times New Roman"/>
          <w:sz w:val="24"/>
          <w:szCs w:val="24"/>
        </w:rPr>
        <w:t xml:space="preserve"> não havendo uma cultura de segurança </w:t>
      </w:r>
      <w:r w:rsidR="00B7190D">
        <w:rPr>
          <w:rFonts w:ascii="Times New Roman" w:hAnsi="Times New Roman" w:cs="Times New Roman"/>
          <w:sz w:val="24"/>
          <w:szCs w:val="24"/>
        </w:rPr>
        <w:t>referente a</w:t>
      </w:r>
      <w:r>
        <w:rPr>
          <w:rFonts w:ascii="Times New Roman" w:hAnsi="Times New Roman" w:cs="Times New Roman"/>
          <w:sz w:val="24"/>
          <w:szCs w:val="24"/>
        </w:rPr>
        <w:t>o risco.</w:t>
      </w:r>
      <w:r w:rsidR="00B7190D">
        <w:rPr>
          <w:rFonts w:ascii="Times New Roman" w:hAnsi="Times New Roman" w:cs="Times New Roman"/>
          <w:sz w:val="24"/>
          <w:szCs w:val="24"/>
        </w:rPr>
        <w:t xml:space="preserve"> Nesse sentido, faz-se necessária uma avaliação de implantação de práticas para aculturamento de segurança, com</w:t>
      </w:r>
      <w:r w:rsidR="00BF7597">
        <w:rPr>
          <w:rFonts w:ascii="Times New Roman" w:hAnsi="Times New Roman" w:cs="Times New Roman"/>
          <w:sz w:val="24"/>
          <w:szCs w:val="24"/>
        </w:rPr>
        <w:t>o</w:t>
      </w:r>
      <w:r w:rsidR="00B7190D">
        <w:rPr>
          <w:rFonts w:ascii="Times New Roman" w:hAnsi="Times New Roman" w:cs="Times New Roman"/>
          <w:sz w:val="24"/>
          <w:szCs w:val="24"/>
        </w:rPr>
        <w:t xml:space="preserve"> treinamentos específicos</w:t>
      </w:r>
      <w:r w:rsidR="00BF7597">
        <w:rPr>
          <w:rFonts w:ascii="Times New Roman" w:hAnsi="Times New Roman" w:cs="Times New Roman"/>
          <w:sz w:val="24"/>
          <w:szCs w:val="24"/>
        </w:rPr>
        <w:t xml:space="preserve"> e</w:t>
      </w:r>
      <w:r w:rsidR="00B7190D">
        <w:rPr>
          <w:rFonts w:ascii="Times New Roman" w:hAnsi="Times New Roman" w:cs="Times New Roman"/>
          <w:sz w:val="24"/>
          <w:szCs w:val="24"/>
        </w:rPr>
        <w:t xml:space="preserve"> avaliação do risco utilizando as ferramentas do sistema (DSS, APR, VDS, RQA, </w:t>
      </w:r>
      <w:proofErr w:type="spellStart"/>
      <w:r w:rsidR="00B7190D">
        <w:rPr>
          <w:rFonts w:ascii="Times New Roman" w:hAnsi="Times New Roman" w:cs="Times New Roman"/>
          <w:sz w:val="24"/>
          <w:szCs w:val="24"/>
        </w:rPr>
        <w:t>check</w:t>
      </w:r>
      <w:proofErr w:type="spellEnd"/>
      <w:r w:rsidR="00B7190D">
        <w:rPr>
          <w:rFonts w:ascii="Times New Roman" w:hAnsi="Times New Roman" w:cs="Times New Roman"/>
          <w:sz w:val="24"/>
          <w:szCs w:val="24"/>
        </w:rPr>
        <w:t xml:space="preserve"> </w:t>
      </w:r>
      <w:proofErr w:type="spellStart"/>
      <w:r w:rsidR="00B7190D">
        <w:rPr>
          <w:rFonts w:ascii="Times New Roman" w:hAnsi="Times New Roman" w:cs="Times New Roman"/>
          <w:sz w:val="24"/>
          <w:szCs w:val="24"/>
        </w:rPr>
        <w:t>list</w:t>
      </w:r>
      <w:proofErr w:type="spellEnd"/>
      <w:r w:rsidR="00B7190D">
        <w:rPr>
          <w:rFonts w:ascii="Times New Roman" w:hAnsi="Times New Roman" w:cs="Times New Roman"/>
          <w:sz w:val="24"/>
          <w:szCs w:val="24"/>
        </w:rPr>
        <w:t xml:space="preserve"> </w:t>
      </w:r>
      <w:proofErr w:type="spellStart"/>
      <w:r w:rsidR="00B7190D">
        <w:rPr>
          <w:rFonts w:ascii="Times New Roman" w:hAnsi="Times New Roman" w:cs="Times New Roman"/>
          <w:sz w:val="24"/>
          <w:szCs w:val="24"/>
        </w:rPr>
        <w:t>pré</w:t>
      </w:r>
      <w:proofErr w:type="spellEnd"/>
      <w:r w:rsidR="00B7190D">
        <w:rPr>
          <w:rFonts w:ascii="Times New Roman" w:hAnsi="Times New Roman" w:cs="Times New Roman"/>
          <w:sz w:val="24"/>
          <w:szCs w:val="24"/>
        </w:rPr>
        <w:t xml:space="preserve"> operacional </w:t>
      </w:r>
      <w:proofErr w:type="spellStart"/>
      <w:r w:rsidR="00B7190D">
        <w:rPr>
          <w:rFonts w:ascii="Times New Roman" w:hAnsi="Times New Roman" w:cs="Times New Roman"/>
          <w:sz w:val="24"/>
          <w:szCs w:val="24"/>
        </w:rPr>
        <w:t>etc</w:t>
      </w:r>
      <w:proofErr w:type="spellEnd"/>
      <w:r w:rsidR="00B7190D">
        <w:rPr>
          <w:rFonts w:ascii="Times New Roman" w:hAnsi="Times New Roman" w:cs="Times New Roman"/>
          <w:sz w:val="24"/>
          <w:szCs w:val="24"/>
        </w:rPr>
        <w:t>)</w:t>
      </w:r>
      <w:r w:rsidR="002F6147">
        <w:rPr>
          <w:rFonts w:ascii="Times New Roman" w:hAnsi="Times New Roman" w:cs="Times New Roman"/>
          <w:sz w:val="24"/>
          <w:szCs w:val="24"/>
        </w:rPr>
        <w:t xml:space="preserve"> e planejamento de recursos para a realização da atividade</w:t>
      </w:r>
      <w:r w:rsidR="00B7190D">
        <w:rPr>
          <w:rFonts w:ascii="Times New Roman" w:hAnsi="Times New Roman" w:cs="Times New Roman"/>
          <w:sz w:val="24"/>
          <w:szCs w:val="24"/>
        </w:rPr>
        <w:t>.</w:t>
      </w:r>
    </w:p>
    <w:p w14:paraId="1E0E17CC" w14:textId="77777777" w:rsidR="00BF7597" w:rsidRDefault="00BF7597" w:rsidP="004177B1">
      <w:pPr>
        <w:spacing w:line="360" w:lineRule="auto"/>
        <w:jc w:val="both"/>
        <w:rPr>
          <w:rFonts w:ascii="Times New Roman" w:hAnsi="Times New Roman" w:cs="Times New Roman"/>
          <w:sz w:val="24"/>
          <w:szCs w:val="24"/>
        </w:rPr>
      </w:pPr>
      <w:r>
        <w:rPr>
          <w:rFonts w:ascii="Times New Roman" w:hAnsi="Times New Roman" w:cs="Times New Roman"/>
          <w:sz w:val="24"/>
          <w:szCs w:val="24"/>
        </w:rPr>
        <w:t>Não há, também, uma rotina de verificações de segurança nas atividades de içamentos de cargas. Esse tipo atividade por possuir características de logística específicas (não são contínuas, são realizadas em locais que geralmente não são fixos e sem programação definida), geralmente não possuem muitos registros de inspeções de modo que se pudesse detectar desvios e analisar a implantação de medidas corretivas. Assim, deve-se avaliar práticas de planejamento das atividades envolvendo as equipes de segurança para que haja uma amostragem significativa de inspeções em atividades de içamentos.</w:t>
      </w:r>
    </w:p>
    <w:p w14:paraId="1DB3A815" w14:textId="77777777" w:rsidR="002F6147" w:rsidRDefault="002F6147" w:rsidP="004177B1">
      <w:pPr>
        <w:spacing w:line="360" w:lineRule="auto"/>
        <w:jc w:val="both"/>
        <w:rPr>
          <w:rFonts w:ascii="Times New Roman" w:hAnsi="Times New Roman" w:cs="Times New Roman"/>
          <w:sz w:val="24"/>
          <w:szCs w:val="24"/>
        </w:rPr>
      </w:pPr>
      <w:r>
        <w:rPr>
          <w:rFonts w:ascii="Times New Roman" w:hAnsi="Times New Roman" w:cs="Times New Roman"/>
          <w:sz w:val="24"/>
          <w:szCs w:val="24"/>
        </w:rPr>
        <w:t>Em termos sistêmicos, o risco de deslocamento dos estágios da lança não fo</w:t>
      </w:r>
      <w:r w:rsidR="00162B0B">
        <w:rPr>
          <w:rFonts w:ascii="Times New Roman" w:hAnsi="Times New Roman" w:cs="Times New Roman"/>
          <w:sz w:val="24"/>
          <w:szCs w:val="24"/>
        </w:rPr>
        <w:t>i previsto</w:t>
      </w:r>
      <w:r>
        <w:rPr>
          <w:rFonts w:ascii="Times New Roman" w:hAnsi="Times New Roman" w:cs="Times New Roman"/>
          <w:sz w:val="24"/>
          <w:szCs w:val="24"/>
        </w:rPr>
        <w:t xml:space="preserve">, desse modo, a obrigatoriedade de sistemas de travamento em lanças não foi definido como requisito de segurança. </w:t>
      </w:r>
      <w:r w:rsidR="00162B0B">
        <w:rPr>
          <w:rFonts w:ascii="Times New Roman" w:hAnsi="Times New Roman" w:cs="Times New Roman"/>
          <w:sz w:val="24"/>
          <w:szCs w:val="24"/>
        </w:rPr>
        <w:t xml:space="preserve">Revisões nos procedimentos e </w:t>
      </w:r>
      <w:proofErr w:type="spellStart"/>
      <w:r w:rsidR="00162B0B">
        <w:rPr>
          <w:rFonts w:ascii="Times New Roman" w:hAnsi="Times New Roman" w:cs="Times New Roman"/>
          <w:sz w:val="24"/>
          <w:szCs w:val="24"/>
        </w:rPr>
        <w:t>check</w:t>
      </w:r>
      <w:proofErr w:type="spellEnd"/>
      <w:r w:rsidR="00162B0B">
        <w:rPr>
          <w:rFonts w:ascii="Times New Roman" w:hAnsi="Times New Roman" w:cs="Times New Roman"/>
          <w:sz w:val="24"/>
          <w:szCs w:val="24"/>
        </w:rPr>
        <w:t xml:space="preserve"> </w:t>
      </w:r>
      <w:proofErr w:type="spellStart"/>
      <w:r w:rsidR="00162B0B">
        <w:rPr>
          <w:rFonts w:ascii="Times New Roman" w:hAnsi="Times New Roman" w:cs="Times New Roman"/>
          <w:sz w:val="24"/>
          <w:szCs w:val="24"/>
        </w:rPr>
        <w:t>lists</w:t>
      </w:r>
      <w:proofErr w:type="spellEnd"/>
      <w:r w:rsidR="00162B0B">
        <w:rPr>
          <w:rFonts w:ascii="Times New Roman" w:hAnsi="Times New Roman" w:cs="Times New Roman"/>
          <w:sz w:val="24"/>
          <w:szCs w:val="24"/>
        </w:rPr>
        <w:t xml:space="preserve"> </w:t>
      </w:r>
      <w:r w:rsidR="00F969AE">
        <w:rPr>
          <w:rFonts w:ascii="Times New Roman" w:hAnsi="Times New Roman" w:cs="Times New Roman"/>
          <w:sz w:val="24"/>
          <w:szCs w:val="24"/>
        </w:rPr>
        <w:t>são necessários para que seja obrigatória antes da mobilização e início das atividades a verificação do cumprimento deste requisito.</w:t>
      </w:r>
    </w:p>
    <w:p w14:paraId="1043DF3C" w14:textId="77777777" w:rsidR="00545FE1" w:rsidRDefault="00545FE1">
      <w:pPr>
        <w:rPr>
          <w:rFonts w:ascii="Times New Roman" w:hAnsi="Times New Roman" w:cs="Times New Roman"/>
          <w:sz w:val="24"/>
          <w:szCs w:val="24"/>
        </w:rPr>
      </w:pPr>
      <w:r>
        <w:rPr>
          <w:rFonts w:ascii="Times New Roman" w:hAnsi="Times New Roman" w:cs="Times New Roman"/>
          <w:sz w:val="24"/>
          <w:szCs w:val="24"/>
        </w:rPr>
        <w:br w:type="page"/>
      </w:r>
    </w:p>
    <w:p w14:paraId="16D7BDB7" w14:textId="77777777" w:rsidR="00545FE1" w:rsidRDefault="00545FE1" w:rsidP="00545FE1">
      <w:pPr>
        <w:spacing w:line="360" w:lineRule="auto"/>
        <w:jc w:val="both"/>
        <w:rPr>
          <w:rFonts w:ascii="Times New Roman" w:hAnsi="Times New Roman" w:cs="Times New Roman"/>
          <w:b/>
          <w:color w:val="ED7D31" w:themeColor="accent2"/>
          <w:sz w:val="40"/>
          <w:szCs w:val="40"/>
        </w:rPr>
      </w:pPr>
      <w:r>
        <w:rPr>
          <w:rFonts w:ascii="Times New Roman" w:hAnsi="Times New Roman" w:cs="Times New Roman"/>
          <w:b/>
          <w:color w:val="ED7D31" w:themeColor="accent2"/>
          <w:sz w:val="40"/>
          <w:szCs w:val="40"/>
        </w:rPr>
        <w:lastRenderedPageBreak/>
        <w:t>3. AÇÕES E RECOMENDAÇÕES</w:t>
      </w:r>
    </w:p>
    <w:p w14:paraId="6D95E2CE" w14:textId="77777777" w:rsidR="00545FE1" w:rsidRDefault="0003548D" w:rsidP="00545FE1">
      <w:pPr>
        <w:spacing w:line="360" w:lineRule="auto"/>
        <w:jc w:val="both"/>
        <w:rPr>
          <w:rFonts w:ascii="Times New Roman" w:hAnsi="Times New Roman" w:cs="Times New Roman"/>
          <w:b/>
          <w:color w:val="ED7D31" w:themeColor="accent2"/>
          <w:sz w:val="30"/>
          <w:szCs w:val="30"/>
        </w:rPr>
      </w:pPr>
      <w:r>
        <w:rPr>
          <w:rFonts w:ascii="Times New Roman" w:hAnsi="Times New Roman" w:cs="Times New Roman"/>
          <w:b/>
          <w:color w:val="ED7D31" w:themeColor="accent2"/>
          <w:sz w:val="30"/>
          <w:szCs w:val="30"/>
        </w:rPr>
        <w:t>3</w:t>
      </w:r>
      <w:r w:rsidR="00545FE1">
        <w:rPr>
          <w:rFonts w:ascii="Times New Roman" w:hAnsi="Times New Roman" w:cs="Times New Roman"/>
          <w:b/>
          <w:color w:val="ED7D31" w:themeColor="accent2"/>
          <w:sz w:val="30"/>
          <w:szCs w:val="30"/>
        </w:rPr>
        <w:t>.1 Plano de ação</w:t>
      </w:r>
    </w:p>
    <w:p w14:paraId="2A2AE40F" w14:textId="77777777" w:rsidR="00545FE1" w:rsidRDefault="00545FE1" w:rsidP="00545FE1">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Ações imediatas foram tomadas após o acidente, como paralisação de todas as atividades de içamento com caminhões </w:t>
      </w:r>
      <w:proofErr w:type="spellStart"/>
      <w:r>
        <w:rPr>
          <w:rFonts w:ascii="Times New Roman" w:hAnsi="Times New Roman" w:cs="Times New Roman"/>
          <w:sz w:val="24"/>
          <w:szCs w:val="24"/>
        </w:rPr>
        <w:t>munck</w:t>
      </w:r>
      <w:proofErr w:type="spellEnd"/>
      <w:r>
        <w:rPr>
          <w:rFonts w:ascii="Times New Roman" w:hAnsi="Times New Roman" w:cs="Times New Roman"/>
          <w:sz w:val="24"/>
          <w:szCs w:val="24"/>
        </w:rPr>
        <w:t xml:space="preserve"> e planejamento de inspeções em caminhões </w:t>
      </w:r>
      <w:proofErr w:type="spellStart"/>
      <w:r>
        <w:rPr>
          <w:rFonts w:ascii="Times New Roman" w:hAnsi="Times New Roman" w:cs="Times New Roman"/>
          <w:sz w:val="24"/>
          <w:szCs w:val="24"/>
        </w:rPr>
        <w:t>munck</w:t>
      </w:r>
      <w:proofErr w:type="spellEnd"/>
      <w:r>
        <w:rPr>
          <w:rFonts w:ascii="Times New Roman" w:hAnsi="Times New Roman" w:cs="Times New Roman"/>
          <w:sz w:val="24"/>
          <w:szCs w:val="24"/>
        </w:rPr>
        <w:t xml:space="preserve"> para se verificar os sistemas e travamento das lanças, os detalhes dessas verificações encontram-se em anexo.</w:t>
      </w:r>
    </w:p>
    <w:tbl>
      <w:tblPr>
        <w:tblStyle w:val="Tabelacomgrade"/>
        <w:tblW w:w="9071" w:type="dxa"/>
        <w:jc w:val="center"/>
        <w:tblLook w:val="04A0" w:firstRow="1" w:lastRow="0" w:firstColumn="1" w:lastColumn="0" w:noHBand="0" w:noVBand="1"/>
      </w:tblPr>
      <w:tblGrid>
        <w:gridCol w:w="346"/>
        <w:gridCol w:w="2757"/>
        <w:gridCol w:w="1738"/>
        <w:gridCol w:w="101"/>
        <w:gridCol w:w="1686"/>
        <w:gridCol w:w="719"/>
        <w:gridCol w:w="1134"/>
        <w:gridCol w:w="590"/>
      </w:tblGrid>
      <w:tr w:rsidR="00811446" w:rsidRPr="00545FE1" w14:paraId="2520293F" w14:textId="77777777" w:rsidTr="00811446">
        <w:trPr>
          <w:jc w:val="center"/>
        </w:trPr>
        <w:tc>
          <w:tcPr>
            <w:tcW w:w="346" w:type="dxa"/>
            <w:vAlign w:val="center"/>
          </w:tcPr>
          <w:p w14:paraId="4A7BEA97" w14:textId="77777777" w:rsidR="00545FE1" w:rsidRPr="00811446" w:rsidRDefault="00545FE1" w:rsidP="00811446">
            <w:pPr>
              <w:jc w:val="center"/>
              <w:rPr>
                <w:rFonts w:ascii="Times New Roman" w:hAnsi="Times New Roman" w:cs="Times New Roman"/>
                <w:b/>
                <w:sz w:val="14"/>
                <w:szCs w:val="14"/>
              </w:rPr>
            </w:pPr>
            <w:r w:rsidRPr="00811446">
              <w:rPr>
                <w:rFonts w:ascii="Times New Roman" w:hAnsi="Times New Roman" w:cs="Times New Roman"/>
                <w:b/>
                <w:sz w:val="14"/>
                <w:szCs w:val="14"/>
              </w:rPr>
              <w:t>N</w:t>
            </w:r>
          </w:p>
        </w:tc>
        <w:tc>
          <w:tcPr>
            <w:tcW w:w="2768" w:type="dxa"/>
            <w:vAlign w:val="center"/>
          </w:tcPr>
          <w:p w14:paraId="0EE38637" w14:textId="77777777" w:rsidR="00545FE1" w:rsidRPr="00811446" w:rsidRDefault="00545FE1" w:rsidP="00811446">
            <w:pPr>
              <w:jc w:val="center"/>
              <w:rPr>
                <w:rFonts w:ascii="Times New Roman" w:hAnsi="Times New Roman" w:cs="Times New Roman"/>
                <w:b/>
                <w:sz w:val="14"/>
                <w:szCs w:val="14"/>
              </w:rPr>
            </w:pPr>
            <w:r w:rsidRPr="00811446">
              <w:rPr>
                <w:rFonts w:ascii="Times New Roman" w:hAnsi="Times New Roman" w:cs="Times New Roman"/>
                <w:b/>
                <w:sz w:val="14"/>
                <w:szCs w:val="14"/>
              </w:rPr>
              <w:t>Ação</w:t>
            </w:r>
          </w:p>
        </w:tc>
        <w:tc>
          <w:tcPr>
            <w:tcW w:w="1843" w:type="dxa"/>
            <w:gridSpan w:val="2"/>
            <w:vAlign w:val="center"/>
          </w:tcPr>
          <w:p w14:paraId="49A099E9" w14:textId="77777777" w:rsidR="00545FE1" w:rsidRPr="00811446" w:rsidRDefault="00545FE1" w:rsidP="00811446">
            <w:pPr>
              <w:jc w:val="center"/>
              <w:rPr>
                <w:rFonts w:ascii="Times New Roman" w:hAnsi="Times New Roman" w:cs="Times New Roman"/>
                <w:b/>
                <w:sz w:val="14"/>
                <w:szCs w:val="14"/>
              </w:rPr>
            </w:pPr>
            <w:r w:rsidRPr="00811446">
              <w:rPr>
                <w:rFonts w:ascii="Times New Roman" w:hAnsi="Times New Roman" w:cs="Times New Roman"/>
                <w:b/>
                <w:sz w:val="14"/>
                <w:szCs w:val="14"/>
              </w:rPr>
              <w:t>Como</w:t>
            </w:r>
          </w:p>
        </w:tc>
        <w:tc>
          <w:tcPr>
            <w:tcW w:w="1690" w:type="dxa"/>
            <w:vAlign w:val="center"/>
          </w:tcPr>
          <w:p w14:paraId="313D66BF" w14:textId="77777777" w:rsidR="00545FE1" w:rsidRPr="00811446" w:rsidRDefault="00545FE1" w:rsidP="00811446">
            <w:pPr>
              <w:jc w:val="center"/>
              <w:rPr>
                <w:rFonts w:ascii="Times New Roman" w:hAnsi="Times New Roman" w:cs="Times New Roman"/>
                <w:b/>
                <w:sz w:val="14"/>
                <w:szCs w:val="14"/>
              </w:rPr>
            </w:pPr>
            <w:r w:rsidRPr="00811446">
              <w:rPr>
                <w:rFonts w:ascii="Times New Roman" w:hAnsi="Times New Roman" w:cs="Times New Roman"/>
                <w:b/>
                <w:sz w:val="14"/>
                <w:szCs w:val="14"/>
              </w:rPr>
              <w:t>Evidências</w:t>
            </w:r>
          </w:p>
        </w:tc>
        <w:tc>
          <w:tcPr>
            <w:tcW w:w="719" w:type="dxa"/>
            <w:vAlign w:val="center"/>
          </w:tcPr>
          <w:p w14:paraId="1B9B84D5" w14:textId="77777777" w:rsidR="00545FE1" w:rsidRPr="00811446" w:rsidRDefault="00545FE1" w:rsidP="00811446">
            <w:pPr>
              <w:jc w:val="center"/>
              <w:rPr>
                <w:rFonts w:ascii="Times New Roman" w:hAnsi="Times New Roman" w:cs="Times New Roman"/>
                <w:b/>
                <w:sz w:val="14"/>
                <w:szCs w:val="14"/>
              </w:rPr>
            </w:pPr>
            <w:r w:rsidRPr="00811446">
              <w:rPr>
                <w:rFonts w:ascii="Times New Roman" w:hAnsi="Times New Roman" w:cs="Times New Roman"/>
                <w:b/>
                <w:sz w:val="14"/>
                <w:szCs w:val="14"/>
              </w:rPr>
              <w:t>Prazo</w:t>
            </w:r>
          </w:p>
        </w:tc>
        <w:tc>
          <w:tcPr>
            <w:tcW w:w="1134" w:type="dxa"/>
            <w:vAlign w:val="center"/>
          </w:tcPr>
          <w:p w14:paraId="384391E2" w14:textId="77777777" w:rsidR="00545FE1" w:rsidRPr="00811446" w:rsidRDefault="00545FE1" w:rsidP="00811446">
            <w:pPr>
              <w:jc w:val="center"/>
              <w:rPr>
                <w:rFonts w:ascii="Times New Roman" w:hAnsi="Times New Roman" w:cs="Times New Roman"/>
                <w:b/>
                <w:sz w:val="14"/>
                <w:szCs w:val="14"/>
              </w:rPr>
            </w:pPr>
            <w:r w:rsidRPr="00811446">
              <w:rPr>
                <w:rFonts w:ascii="Times New Roman" w:hAnsi="Times New Roman" w:cs="Times New Roman"/>
                <w:b/>
                <w:sz w:val="14"/>
                <w:szCs w:val="14"/>
              </w:rPr>
              <w:t>Responsável</w:t>
            </w:r>
          </w:p>
        </w:tc>
        <w:tc>
          <w:tcPr>
            <w:tcW w:w="571" w:type="dxa"/>
            <w:vAlign w:val="center"/>
          </w:tcPr>
          <w:p w14:paraId="13404EEA" w14:textId="77777777" w:rsidR="00545FE1" w:rsidRPr="00811446" w:rsidRDefault="00545FE1" w:rsidP="00811446">
            <w:pPr>
              <w:jc w:val="center"/>
              <w:rPr>
                <w:rFonts w:ascii="Times New Roman" w:hAnsi="Times New Roman" w:cs="Times New Roman"/>
                <w:b/>
                <w:sz w:val="14"/>
                <w:szCs w:val="14"/>
              </w:rPr>
            </w:pPr>
            <w:r w:rsidRPr="00811446">
              <w:rPr>
                <w:rFonts w:ascii="Times New Roman" w:hAnsi="Times New Roman" w:cs="Times New Roman"/>
                <w:b/>
                <w:sz w:val="14"/>
                <w:szCs w:val="14"/>
              </w:rPr>
              <w:t>Status</w:t>
            </w:r>
          </w:p>
        </w:tc>
      </w:tr>
      <w:tr w:rsidR="00811446" w:rsidRPr="00545FE1" w14:paraId="56865657" w14:textId="77777777" w:rsidTr="00811446">
        <w:trPr>
          <w:jc w:val="center"/>
        </w:trPr>
        <w:tc>
          <w:tcPr>
            <w:tcW w:w="346" w:type="dxa"/>
            <w:vAlign w:val="center"/>
          </w:tcPr>
          <w:p w14:paraId="5DDB1F3D" w14:textId="77777777" w:rsidR="00545FE1" w:rsidRPr="00811446" w:rsidRDefault="00545FE1" w:rsidP="00811446">
            <w:pPr>
              <w:jc w:val="center"/>
              <w:rPr>
                <w:rFonts w:ascii="Times New Roman" w:hAnsi="Times New Roman" w:cs="Times New Roman"/>
                <w:sz w:val="14"/>
                <w:szCs w:val="14"/>
              </w:rPr>
            </w:pPr>
            <w:r w:rsidRPr="00811446">
              <w:rPr>
                <w:rFonts w:ascii="Times New Roman" w:hAnsi="Times New Roman" w:cs="Times New Roman"/>
                <w:sz w:val="14"/>
                <w:szCs w:val="14"/>
              </w:rPr>
              <w:t>1</w:t>
            </w:r>
          </w:p>
        </w:tc>
        <w:tc>
          <w:tcPr>
            <w:tcW w:w="2768" w:type="dxa"/>
            <w:vAlign w:val="center"/>
          </w:tcPr>
          <w:p w14:paraId="3A4A60B2" w14:textId="77777777" w:rsidR="00545FE1" w:rsidRPr="00811446" w:rsidRDefault="00545FE1" w:rsidP="00811446">
            <w:pPr>
              <w:jc w:val="both"/>
              <w:rPr>
                <w:rFonts w:ascii="Times New Roman" w:hAnsi="Times New Roman" w:cs="Times New Roman"/>
                <w:sz w:val="14"/>
                <w:szCs w:val="14"/>
              </w:rPr>
            </w:pPr>
            <w:r w:rsidRPr="00811446">
              <w:rPr>
                <w:rFonts w:ascii="Times New Roman" w:hAnsi="Times New Roman" w:cs="Times New Roman"/>
                <w:sz w:val="14"/>
                <w:szCs w:val="14"/>
              </w:rPr>
              <w:t>Inserir no PCRC 09 e anexos, a verificação de travamento das lanças com estágios manuais, estabelecendo medidas de controle para as travas (check list de verificação para liberação do equipamento, TAG, check list diário para operador e teste sem carga para verificação operacional da lança)</w:t>
            </w:r>
          </w:p>
        </w:tc>
        <w:tc>
          <w:tcPr>
            <w:tcW w:w="1843" w:type="dxa"/>
            <w:gridSpan w:val="2"/>
            <w:vAlign w:val="center"/>
          </w:tcPr>
          <w:p w14:paraId="526C57F7" w14:textId="77777777" w:rsidR="00545FE1" w:rsidRPr="00811446" w:rsidRDefault="00545FE1" w:rsidP="00811446">
            <w:pPr>
              <w:jc w:val="both"/>
              <w:rPr>
                <w:rFonts w:ascii="Times New Roman" w:hAnsi="Times New Roman" w:cs="Times New Roman"/>
                <w:sz w:val="14"/>
                <w:szCs w:val="14"/>
              </w:rPr>
            </w:pPr>
            <w:r w:rsidRPr="00811446">
              <w:rPr>
                <w:rFonts w:ascii="Times New Roman" w:hAnsi="Times New Roman" w:cs="Times New Roman"/>
                <w:sz w:val="14"/>
                <w:szCs w:val="14"/>
              </w:rPr>
              <w:t>Equipe de gestão da gerência de Segurança realizará a revisão, apresentará para aprovação da Renova. Após a aprovação será realizada a divulgação para todo o Projeto.</w:t>
            </w:r>
          </w:p>
        </w:tc>
        <w:tc>
          <w:tcPr>
            <w:tcW w:w="1690" w:type="dxa"/>
            <w:vAlign w:val="center"/>
          </w:tcPr>
          <w:p w14:paraId="21778DA0" w14:textId="77777777" w:rsidR="00545FE1" w:rsidRPr="00811446" w:rsidRDefault="00545FE1" w:rsidP="00811446">
            <w:pPr>
              <w:jc w:val="both"/>
              <w:rPr>
                <w:rFonts w:ascii="Times New Roman" w:hAnsi="Times New Roman" w:cs="Times New Roman"/>
                <w:sz w:val="14"/>
                <w:szCs w:val="14"/>
              </w:rPr>
            </w:pPr>
            <w:r w:rsidRPr="00811446">
              <w:rPr>
                <w:rFonts w:ascii="Times New Roman" w:hAnsi="Times New Roman" w:cs="Times New Roman"/>
                <w:sz w:val="14"/>
                <w:szCs w:val="14"/>
              </w:rPr>
              <w:t>Procedimento e vistorias revisadas</w:t>
            </w:r>
          </w:p>
          <w:p w14:paraId="02810660" w14:textId="77777777" w:rsidR="00545FE1" w:rsidRPr="00811446" w:rsidRDefault="00545FE1" w:rsidP="00811446">
            <w:pPr>
              <w:jc w:val="both"/>
              <w:rPr>
                <w:rFonts w:ascii="Times New Roman" w:hAnsi="Times New Roman" w:cs="Times New Roman"/>
                <w:sz w:val="14"/>
                <w:szCs w:val="14"/>
              </w:rPr>
            </w:pPr>
            <w:r w:rsidRPr="00811446">
              <w:rPr>
                <w:rFonts w:ascii="Times New Roman" w:hAnsi="Times New Roman" w:cs="Times New Roman"/>
                <w:sz w:val="14"/>
                <w:szCs w:val="14"/>
              </w:rPr>
              <w:t>Atas de reuniões</w:t>
            </w:r>
          </w:p>
          <w:p w14:paraId="2ADE3CC9" w14:textId="77777777" w:rsidR="00545FE1" w:rsidRPr="00811446" w:rsidRDefault="00545FE1" w:rsidP="00811446">
            <w:pPr>
              <w:jc w:val="both"/>
              <w:rPr>
                <w:rFonts w:ascii="Times New Roman" w:hAnsi="Times New Roman" w:cs="Times New Roman"/>
                <w:sz w:val="14"/>
                <w:szCs w:val="14"/>
              </w:rPr>
            </w:pPr>
            <w:proofErr w:type="spellStart"/>
            <w:r w:rsidRPr="00811446">
              <w:rPr>
                <w:rFonts w:ascii="Times New Roman" w:hAnsi="Times New Roman" w:cs="Times New Roman"/>
                <w:sz w:val="14"/>
                <w:szCs w:val="14"/>
              </w:rPr>
              <w:t>Email</w:t>
            </w:r>
            <w:proofErr w:type="spellEnd"/>
            <w:r w:rsidRPr="00811446">
              <w:rPr>
                <w:rFonts w:ascii="Times New Roman" w:hAnsi="Times New Roman" w:cs="Times New Roman"/>
                <w:sz w:val="14"/>
                <w:szCs w:val="14"/>
              </w:rPr>
              <w:t xml:space="preserve"> de envio dos procedimentos revisados</w:t>
            </w:r>
          </w:p>
        </w:tc>
        <w:tc>
          <w:tcPr>
            <w:tcW w:w="719" w:type="dxa"/>
            <w:vAlign w:val="center"/>
          </w:tcPr>
          <w:p w14:paraId="2ACEAF6F" w14:textId="77777777" w:rsidR="00545FE1" w:rsidRPr="00811446" w:rsidRDefault="00545FE1" w:rsidP="00811446">
            <w:pPr>
              <w:jc w:val="center"/>
              <w:rPr>
                <w:rFonts w:ascii="Times New Roman" w:hAnsi="Times New Roman" w:cs="Times New Roman"/>
                <w:sz w:val="14"/>
                <w:szCs w:val="14"/>
              </w:rPr>
            </w:pPr>
            <w:r w:rsidRPr="00811446">
              <w:rPr>
                <w:rFonts w:ascii="Times New Roman" w:hAnsi="Times New Roman" w:cs="Times New Roman"/>
                <w:sz w:val="14"/>
                <w:szCs w:val="14"/>
              </w:rPr>
              <w:t>28/06/19</w:t>
            </w:r>
          </w:p>
        </w:tc>
        <w:tc>
          <w:tcPr>
            <w:tcW w:w="1134" w:type="dxa"/>
            <w:vAlign w:val="center"/>
          </w:tcPr>
          <w:p w14:paraId="562CF995" w14:textId="77777777" w:rsidR="00545FE1" w:rsidRPr="00811446" w:rsidRDefault="00545FE1" w:rsidP="00811446">
            <w:pPr>
              <w:jc w:val="center"/>
              <w:rPr>
                <w:rFonts w:ascii="Times New Roman" w:hAnsi="Times New Roman" w:cs="Times New Roman"/>
                <w:sz w:val="14"/>
                <w:szCs w:val="14"/>
              </w:rPr>
            </w:pPr>
            <w:r w:rsidRPr="00811446">
              <w:rPr>
                <w:rFonts w:ascii="Times New Roman" w:hAnsi="Times New Roman" w:cs="Times New Roman"/>
                <w:sz w:val="14"/>
                <w:szCs w:val="14"/>
              </w:rPr>
              <w:t>Daniela Castro (Renova)</w:t>
            </w:r>
          </w:p>
        </w:tc>
        <w:tc>
          <w:tcPr>
            <w:tcW w:w="571" w:type="dxa"/>
            <w:vAlign w:val="center"/>
          </w:tcPr>
          <w:p w14:paraId="166FB52E" w14:textId="77777777" w:rsidR="00545FE1" w:rsidRPr="00811446" w:rsidRDefault="00811446" w:rsidP="00811446">
            <w:pPr>
              <w:jc w:val="center"/>
              <w:rPr>
                <w:rFonts w:ascii="Times New Roman" w:hAnsi="Times New Roman" w:cs="Times New Roman"/>
                <w:sz w:val="18"/>
                <w:szCs w:val="18"/>
              </w:rPr>
            </w:pPr>
            <w:r w:rsidRPr="00811446">
              <w:rPr>
                <w:rFonts w:ascii="Times New Roman" w:hAnsi="Times New Roman" w:cs="Times New Roman"/>
                <w:color w:val="FFFF00"/>
                <w:sz w:val="18"/>
                <w:szCs w:val="18"/>
              </w:rPr>
              <w:sym w:font="Wingdings" w:char="F06C"/>
            </w:r>
          </w:p>
        </w:tc>
      </w:tr>
      <w:tr w:rsidR="00811446" w:rsidRPr="00545FE1" w14:paraId="4430C734" w14:textId="77777777" w:rsidTr="00811446">
        <w:trPr>
          <w:jc w:val="center"/>
        </w:trPr>
        <w:tc>
          <w:tcPr>
            <w:tcW w:w="346" w:type="dxa"/>
            <w:vAlign w:val="center"/>
          </w:tcPr>
          <w:p w14:paraId="7AAB1D05" w14:textId="77777777" w:rsidR="00811446" w:rsidRPr="00811446" w:rsidRDefault="00811446" w:rsidP="00811446">
            <w:pPr>
              <w:jc w:val="center"/>
              <w:rPr>
                <w:rFonts w:ascii="Times New Roman" w:hAnsi="Times New Roman" w:cs="Times New Roman"/>
                <w:sz w:val="14"/>
                <w:szCs w:val="14"/>
              </w:rPr>
            </w:pPr>
            <w:r w:rsidRPr="00811446">
              <w:rPr>
                <w:rFonts w:ascii="Times New Roman" w:hAnsi="Times New Roman" w:cs="Times New Roman"/>
                <w:sz w:val="14"/>
                <w:szCs w:val="14"/>
              </w:rPr>
              <w:t>2</w:t>
            </w:r>
          </w:p>
        </w:tc>
        <w:tc>
          <w:tcPr>
            <w:tcW w:w="2768" w:type="dxa"/>
            <w:vAlign w:val="center"/>
          </w:tcPr>
          <w:p w14:paraId="11854BB8" w14:textId="77777777" w:rsidR="00811446" w:rsidRPr="00811446" w:rsidRDefault="00811446" w:rsidP="00811446">
            <w:pPr>
              <w:jc w:val="both"/>
              <w:rPr>
                <w:rFonts w:ascii="Times New Roman" w:hAnsi="Times New Roman" w:cs="Times New Roman"/>
                <w:sz w:val="14"/>
                <w:szCs w:val="14"/>
              </w:rPr>
            </w:pPr>
            <w:r w:rsidRPr="00811446">
              <w:rPr>
                <w:rFonts w:ascii="Times New Roman" w:hAnsi="Times New Roman" w:cs="Times New Roman"/>
                <w:sz w:val="14"/>
                <w:szCs w:val="14"/>
              </w:rPr>
              <w:t xml:space="preserve">Divulgação e capacitação das equipes de içamento para os riscos envolvidos na atividade com caminhão </w:t>
            </w:r>
            <w:proofErr w:type="spellStart"/>
            <w:r w:rsidRPr="00811446">
              <w:rPr>
                <w:rFonts w:ascii="Times New Roman" w:hAnsi="Times New Roman" w:cs="Times New Roman"/>
                <w:sz w:val="14"/>
                <w:szCs w:val="14"/>
              </w:rPr>
              <w:t>Munck</w:t>
            </w:r>
            <w:proofErr w:type="spellEnd"/>
          </w:p>
        </w:tc>
        <w:tc>
          <w:tcPr>
            <w:tcW w:w="1843" w:type="dxa"/>
            <w:gridSpan w:val="2"/>
            <w:vAlign w:val="center"/>
          </w:tcPr>
          <w:p w14:paraId="41B691E8" w14:textId="77777777" w:rsidR="00811446" w:rsidRPr="00811446" w:rsidRDefault="00811446" w:rsidP="00811446">
            <w:pPr>
              <w:jc w:val="both"/>
              <w:rPr>
                <w:rFonts w:ascii="Times New Roman" w:hAnsi="Times New Roman" w:cs="Times New Roman"/>
                <w:sz w:val="14"/>
                <w:szCs w:val="14"/>
              </w:rPr>
            </w:pPr>
            <w:r w:rsidRPr="00811446">
              <w:rPr>
                <w:rFonts w:ascii="Times New Roman" w:hAnsi="Times New Roman" w:cs="Times New Roman"/>
                <w:sz w:val="14"/>
                <w:szCs w:val="14"/>
              </w:rPr>
              <w:t>Realizar reuniões/ treinamentos específicos com as equipes envolvidas em atividades de içamentos</w:t>
            </w:r>
          </w:p>
        </w:tc>
        <w:tc>
          <w:tcPr>
            <w:tcW w:w="1690" w:type="dxa"/>
            <w:vAlign w:val="center"/>
          </w:tcPr>
          <w:p w14:paraId="140856BD" w14:textId="77777777" w:rsidR="00811446" w:rsidRPr="00811446" w:rsidRDefault="00811446" w:rsidP="00811446">
            <w:pPr>
              <w:jc w:val="both"/>
              <w:rPr>
                <w:rFonts w:ascii="Times New Roman" w:hAnsi="Times New Roman" w:cs="Times New Roman"/>
                <w:sz w:val="14"/>
                <w:szCs w:val="14"/>
              </w:rPr>
            </w:pPr>
            <w:proofErr w:type="spellStart"/>
            <w:r w:rsidRPr="00811446">
              <w:rPr>
                <w:rFonts w:ascii="Times New Roman" w:hAnsi="Times New Roman" w:cs="Times New Roman"/>
                <w:sz w:val="14"/>
                <w:szCs w:val="14"/>
              </w:rPr>
              <w:t>Listas</w:t>
            </w:r>
            <w:proofErr w:type="spellEnd"/>
            <w:r w:rsidRPr="00811446">
              <w:rPr>
                <w:rFonts w:ascii="Times New Roman" w:hAnsi="Times New Roman" w:cs="Times New Roman"/>
                <w:sz w:val="14"/>
                <w:szCs w:val="14"/>
              </w:rPr>
              <w:t xml:space="preserve"> de presença</w:t>
            </w:r>
          </w:p>
          <w:p w14:paraId="1EF441E4" w14:textId="77777777" w:rsidR="00811446" w:rsidRPr="00811446" w:rsidRDefault="00811446" w:rsidP="00811446">
            <w:pPr>
              <w:jc w:val="both"/>
              <w:rPr>
                <w:rFonts w:ascii="Times New Roman" w:hAnsi="Times New Roman" w:cs="Times New Roman"/>
                <w:sz w:val="14"/>
                <w:szCs w:val="14"/>
              </w:rPr>
            </w:pPr>
            <w:r w:rsidRPr="00811446">
              <w:rPr>
                <w:rFonts w:ascii="Times New Roman" w:hAnsi="Times New Roman" w:cs="Times New Roman"/>
                <w:sz w:val="14"/>
                <w:szCs w:val="14"/>
              </w:rPr>
              <w:t>Registros fotográficos</w:t>
            </w:r>
          </w:p>
        </w:tc>
        <w:tc>
          <w:tcPr>
            <w:tcW w:w="719" w:type="dxa"/>
            <w:vAlign w:val="center"/>
          </w:tcPr>
          <w:p w14:paraId="1B908845" w14:textId="77777777" w:rsidR="00811446" w:rsidRPr="00811446" w:rsidRDefault="00811446" w:rsidP="00811446">
            <w:pPr>
              <w:jc w:val="center"/>
              <w:rPr>
                <w:rFonts w:ascii="Times New Roman" w:hAnsi="Times New Roman" w:cs="Times New Roman"/>
                <w:sz w:val="14"/>
                <w:szCs w:val="14"/>
              </w:rPr>
            </w:pPr>
            <w:r w:rsidRPr="00811446">
              <w:rPr>
                <w:rFonts w:ascii="Times New Roman" w:hAnsi="Times New Roman" w:cs="Times New Roman"/>
                <w:sz w:val="14"/>
                <w:szCs w:val="14"/>
              </w:rPr>
              <w:t>15/07/19</w:t>
            </w:r>
          </w:p>
        </w:tc>
        <w:tc>
          <w:tcPr>
            <w:tcW w:w="1134" w:type="dxa"/>
            <w:vAlign w:val="center"/>
          </w:tcPr>
          <w:p w14:paraId="12C87AA3" w14:textId="77777777" w:rsidR="00811446" w:rsidRPr="00811446" w:rsidRDefault="00811446" w:rsidP="00811446">
            <w:pPr>
              <w:jc w:val="center"/>
              <w:rPr>
                <w:rFonts w:ascii="Times New Roman" w:hAnsi="Times New Roman" w:cs="Times New Roman"/>
                <w:sz w:val="14"/>
                <w:szCs w:val="14"/>
              </w:rPr>
            </w:pPr>
            <w:r w:rsidRPr="00811446">
              <w:rPr>
                <w:rFonts w:ascii="Times New Roman" w:hAnsi="Times New Roman" w:cs="Times New Roman"/>
                <w:sz w:val="14"/>
                <w:szCs w:val="14"/>
              </w:rPr>
              <w:t>Coordenadores Renova</w:t>
            </w:r>
          </w:p>
        </w:tc>
        <w:tc>
          <w:tcPr>
            <w:tcW w:w="571" w:type="dxa"/>
            <w:vAlign w:val="center"/>
          </w:tcPr>
          <w:p w14:paraId="30158234" w14:textId="77777777" w:rsidR="00811446" w:rsidRPr="00811446" w:rsidRDefault="00811446" w:rsidP="00811446">
            <w:pPr>
              <w:jc w:val="center"/>
              <w:rPr>
                <w:rFonts w:ascii="Times New Roman" w:hAnsi="Times New Roman" w:cs="Times New Roman"/>
                <w:color w:val="00B050"/>
                <w:sz w:val="14"/>
                <w:szCs w:val="14"/>
              </w:rPr>
            </w:pPr>
            <w:r w:rsidRPr="00811446">
              <w:rPr>
                <w:rFonts w:ascii="Times New Roman" w:hAnsi="Times New Roman" w:cs="Times New Roman"/>
                <w:color w:val="00B050"/>
                <w:sz w:val="18"/>
                <w:szCs w:val="18"/>
              </w:rPr>
              <w:sym w:font="Wingdings" w:char="F06C"/>
            </w:r>
          </w:p>
        </w:tc>
      </w:tr>
      <w:tr w:rsidR="00811446" w:rsidRPr="00545FE1" w14:paraId="3230BA99" w14:textId="77777777" w:rsidTr="00811446">
        <w:trPr>
          <w:jc w:val="center"/>
        </w:trPr>
        <w:tc>
          <w:tcPr>
            <w:tcW w:w="346" w:type="dxa"/>
            <w:vAlign w:val="center"/>
          </w:tcPr>
          <w:p w14:paraId="1E56E637" w14:textId="77777777" w:rsidR="00811446" w:rsidRPr="00811446" w:rsidRDefault="00811446" w:rsidP="00811446">
            <w:pPr>
              <w:jc w:val="center"/>
              <w:rPr>
                <w:rFonts w:ascii="Times New Roman" w:hAnsi="Times New Roman" w:cs="Times New Roman"/>
                <w:sz w:val="14"/>
                <w:szCs w:val="14"/>
              </w:rPr>
            </w:pPr>
            <w:r w:rsidRPr="00811446">
              <w:rPr>
                <w:rFonts w:ascii="Times New Roman" w:hAnsi="Times New Roman" w:cs="Times New Roman"/>
                <w:sz w:val="14"/>
                <w:szCs w:val="14"/>
              </w:rPr>
              <w:t>3</w:t>
            </w:r>
          </w:p>
        </w:tc>
        <w:tc>
          <w:tcPr>
            <w:tcW w:w="2768" w:type="dxa"/>
            <w:vAlign w:val="center"/>
          </w:tcPr>
          <w:p w14:paraId="06CA9B09" w14:textId="77777777" w:rsidR="00811446" w:rsidRPr="00811446" w:rsidRDefault="00811446" w:rsidP="00811446">
            <w:pPr>
              <w:jc w:val="both"/>
              <w:rPr>
                <w:rFonts w:ascii="Times New Roman" w:hAnsi="Times New Roman" w:cs="Times New Roman"/>
                <w:sz w:val="14"/>
                <w:szCs w:val="14"/>
              </w:rPr>
            </w:pPr>
            <w:r w:rsidRPr="00811446">
              <w:rPr>
                <w:rFonts w:ascii="Times New Roman" w:hAnsi="Times New Roman" w:cs="Times New Roman"/>
                <w:sz w:val="14"/>
                <w:szCs w:val="14"/>
              </w:rPr>
              <w:t>Realizar Blitz preventiva em todos os equipamento similares na Fundação Renova</w:t>
            </w:r>
          </w:p>
        </w:tc>
        <w:tc>
          <w:tcPr>
            <w:tcW w:w="1843" w:type="dxa"/>
            <w:gridSpan w:val="2"/>
            <w:vAlign w:val="center"/>
          </w:tcPr>
          <w:p w14:paraId="25AA4D96" w14:textId="77777777" w:rsidR="00811446" w:rsidRPr="00811446" w:rsidRDefault="00811446" w:rsidP="00811446">
            <w:pPr>
              <w:jc w:val="both"/>
              <w:rPr>
                <w:rFonts w:ascii="Times New Roman" w:hAnsi="Times New Roman" w:cs="Times New Roman"/>
                <w:sz w:val="14"/>
                <w:szCs w:val="14"/>
              </w:rPr>
            </w:pPr>
            <w:r w:rsidRPr="00811446">
              <w:rPr>
                <w:rFonts w:ascii="Times New Roman" w:hAnsi="Times New Roman" w:cs="Times New Roman"/>
                <w:sz w:val="14"/>
                <w:szCs w:val="14"/>
              </w:rPr>
              <w:t>Solicitar as equipes em campo a realização de inspeções específicas nos equipamentos de guindar para verificação da eficiência dos sistema de travamento</w:t>
            </w:r>
          </w:p>
        </w:tc>
        <w:tc>
          <w:tcPr>
            <w:tcW w:w="1690" w:type="dxa"/>
            <w:vAlign w:val="center"/>
          </w:tcPr>
          <w:p w14:paraId="116F3881" w14:textId="77777777" w:rsidR="00811446" w:rsidRPr="00811446" w:rsidRDefault="00811446" w:rsidP="00811446">
            <w:pPr>
              <w:jc w:val="both"/>
              <w:rPr>
                <w:rFonts w:ascii="Times New Roman" w:hAnsi="Times New Roman" w:cs="Times New Roman"/>
                <w:sz w:val="14"/>
                <w:szCs w:val="14"/>
              </w:rPr>
            </w:pPr>
            <w:proofErr w:type="spellStart"/>
            <w:r w:rsidRPr="00811446">
              <w:rPr>
                <w:rFonts w:ascii="Times New Roman" w:hAnsi="Times New Roman" w:cs="Times New Roman"/>
                <w:sz w:val="14"/>
                <w:szCs w:val="14"/>
              </w:rPr>
              <w:t>Listas</w:t>
            </w:r>
            <w:proofErr w:type="spellEnd"/>
            <w:r w:rsidRPr="00811446">
              <w:rPr>
                <w:rFonts w:ascii="Times New Roman" w:hAnsi="Times New Roman" w:cs="Times New Roman"/>
                <w:sz w:val="14"/>
                <w:szCs w:val="14"/>
              </w:rPr>
              <w:t xml:space="preserve"> de presença</w:t>
            </w:r>
          </w:p>
          <w:p w14:paraId="72D76B80" w14:textId="77777777" w:rsidR="00811446" w:rsidRPr="00811446" w:rsidRDefault="00811446" w:rsidP="00811446">
            <w:pPr>
              <w:jc w:val="both"/>
              <w:rPr>
                <w:rFonts w:ascii="Times New Roman" w:hAnsi="Times New Roman" w:cs="Times New Roman"/>
                <w:sz w:val="14"/>
                <w:szCs w:val="14"/>
              </w:rPr>
            </w:pPr>
            <w:r w:rsidRPr="00811446">
              <w:rPr>
                <w:rFonts w:ascii="Times New Roman" w:hAnsi="Times New Roman" w:cs="Times New Roman"/>
                <w:sz w:val="14"/>
                <w:szCs w:val="14"/>
              </w:rPr>
              <w:t>Registros fotográficos</w:t>
            </w:r>
          </w:p>
        </w:tc>
        <w:tc>
          <w:tcPr>
            <w:tcW w:w="719" w:type="dxa"/>
            <w:vAlign w:val="center"/>
          </w:tcPr>
          <w:p w14:paraId="4D440802" w14:textId="77777777" w:rsidR="00811446" w:rsidRPr="00811446" w:rsidRDefault="00811446" w:rsidP="00811446">
            <w:pPr>
              <w:jc w:val="center"/>
              <w:rPr>
                <w:rFonts w:ascii="Times New Roman" w:hAnsi="Times New Roman" w:cs="Times New Roman"/>
                <w:sz w:val="14"/>
                <w:szCs w:val="14"/>
              </w:rPr>
            </w:pPr>
            <w:r w:rsidRPr="00811446">
              <w:rPr>
                <w:rFonts w:ascii="Times New Roman" w:hAnsi="Times New Roman" w:cs="Times New Roman"/>
                <w:sz w:val="14"/>
                <w:szCs w:val="14"/>
              </w:rPr>
              <w:t>25/06/19</w:t>
            </w:r>
          </w:p>
        </w:tc>
        <w:tc>
          <w:tcPr>
            <w:tcW w:w="1134" w:type="dxa"/>
            <w:vAlign w:val="center"/>
          </w:tcPr>
          <w:p w14:paraId="45F40DF7" w14:textId="77777777" w:rsidR="00811446" w:rsidRPr="00811446" w:rsidRDefault="00811446" w:rsidP="00811446">
            <w:pPr>
              <w:jc w:val="center"/>
              <w:rPr>
                <w:rFonts w:ascii="Times New Roman" w:hAnsi="Times New Roman" w:cs="Times New Roman"/>
                <w:sz w:val="14"/>
                <w:szCs w:val="14"/>
              </w:rPr>
            </w:pPr>
            <w:r w:rsidRPr="00811446">
              <w:rPr>
                <w:rFonts w:ascii="Times New Roman" w:hAnsi="Times New Roman" w:cs="Times New Roman"/>
                <w:sz w:val="14"/>
                <w:szCs w:val="14"/>
              </w:rPr>
              <w:t>José Antônio (EBJ)</w:t>
            </w:r>
          </w:p>
        </w:tc>
        <w:tc>
          <w:tcPr>
            <w:tcW w:w="571" w:type="dxa"/>
            <w:vAlign w:val="center"/>
          </w:tcPr>
          <w:p w14:paraId="3EC8A362" w14:textId="77777777" w:rsidR="00811446" w:rsidRPr="00811446" w:rsidRDefault="00811446" w:rsidP="00811446">
            <w:pPr>
              <w:jc w:val="center"/>
              <w:rPr>
                <w:rFonts w:ascii="Times New Roman" w:hAnsi="Times New Roman" w:cs="Times New Roman"/>
                <w:color w:val="00B050"/>
                <w:sz w:val="14"/>
                <w:szCs w:val="14"/>
              </w:rPr>
            </w:pPr>
            <w:r w:rsidRPr="00811446">
              <w:rPr>
                <w:rFonts w:ascii="Times New Roman" w:hAnsi="Times New Roman" w:cs="Times New Roman"/>
                <w:color w:val="00B050"/>
                <w:sz w:val="18"/>
                <w:szCs w:val="18"/>
              </w:rPr>
              <w:sym w:font="Wingdings" w:char="F06C"/>
            </w:r>
          </w:p>
        </w:tc>
      </w:tr>
      <w:tr w:rsidR="00010E5C" w14:paraId="4F5BD5FE" w14:textId="77777777" w:rsidTr="0081144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856" w:type="dxa"/>
            <w:gridSpan w:val="3"/>
          </w:tcPr>
          <w:p w14:paraId="12734AD0" w14:textId="77777777" w:rsidR="00010E5C" w:rsidRDefault="00010E5C" w:rsidP="00010E5C">
            <w:pPr>
              <w:ind w:firstLine="2297"/>
              <w:jc w:val="both"/>
              <w:rPr>
                <w:rFonts w:ascii="Times New Roman" w:hAnsi="Times New Roman" w:cs="Times New Roman"/>
                <w:sz w:val="24"/>
                <w:szCs w:val="24"/>
              </w:rPr>
            </w:pPr>
            <w:r w:rsidRPr="00010E5C">
              <w:rPr>
                <w:rFonts w:ascii="Times New Roman" w:hAnsi="Times New Roman" w:cs="Times New Roman"/>
                <w:color w:val="00B050"/>
                <w:sz w:val="24"/>
                <w:szCs w:val="24"/>
              </w:rPr>
              <w:sym w:font="Wingdings" w:char="F06C"/>
            </w:r>
            <w:r>
              <w:rPr>
                <w:rFonts w:ascii="Times New Roman" w:hAnsi="Times New Roman" w:cs="Times New Roman"/>
                <w:color w:val="00B050"/>
                <w:sz w:val="24"/>
                <w:szCs w:val="24"/>
              </w:rPr>
              <w:t xml:space="preserve"> </w:t>
            </w:r>
            <w:r>
              <w:rPr>
                <w:rFonts w:ascii="Times New Roman" w:hAnsi="Times New Roman" w:cs="Times New Roman"/>
                <w:sz w:val="24"/>
                <w:szCs w:val="24"/>
              </w:rPr>
              <w:t>Resolvido</w:t>
            </w:r>
          </w:p>
        </w:tc>
        <w:tc>
          <w:tcPr>
            <w:tcW w:w="4215" w:type="dxa"/>
            <w:gridSpan w:val="5"/>
          </w:tcPr>
          <w:p w14:paraId="6C09CF1F" w14:textId="77777777" w:rsidR="00010E5C" w:rsidRDefault="00010E5C" w:rsidP="00010E5C">
            <w:pPr>
              <w:ind w:firstLine="888"/>
              <w:jc w:val="both"/>
              <w:rPr>
                <w:rFonts w:ascii="Times New Roman" w:hAnsi="Times New Roman" w:cs="Times New Roman"/>
                <w:sz w:val="24"/>
                <w:szCs w:val="24"/>
              </w:rPr>
            </w:pPr>
            <w:r w:rsidRPr="00010E5C">
              <w:rPr>
                <w:rFonts w:ascii="Times New Roman" w:hAnsi="Times New Roman" w:cs="Times New Roman"/>
                <w:color w:val="FFFF00"/>
                <w:sz w:val="24"/>
                <w:szCs w:val="24"/>
              </w:rPr>
              <w:sym w:font="Wingdings" w:char="F06C"/>
            </w:r>
            <w:r>
              <w:rPr>
                <w:rFonts w:ascii="Times New Roman" w:hAnsi="Times New Roman" w:cs="Times New Roman"/>
                <w:color w:val="00B050"/>
                <w:sz w:val="24"/>
                <w:szCs w:val="24"/>
              </w:rPr>
              <w:t xml:space="preserve"> </w:t>
            </w:r>
            <w:r>
              <w:rPr>
                <w:rFonts w:ascii="Times New Roman" w:hAnsi="Times New Roman" w:cs="Times New Roman"/>
                <w:sz w:val="24"/>
                <w:szCs w:val="24"/>
              </w:rPr>
              <w:t>Em andamento</w:t>
            </w:r>
          </w:p>
        </w:tc>
      </w:tr>
    </w:tbl>
    <w:p w14:paraId="112D4353" w14:textId="77777777" w:rsidR="007423E9" w:rsidRPr="00811446" w:rsidRDefault="00811446" w:rsidP="00811446">
      <w:pPr>
        <w:spacing w:line="360" w:lineRule="auto"/>
        <w:jc w:val="center"/>
        <w:rPr>
          <w:rFonts w:ascii="Times New Roman" w:hAnsi="Times New Roman" w:cs="Times New Roman"/>
          <w:i/>
          <w:sz w:val="20"/>
          <w:szCs w:val="20"/>
        </w:rPr>
      </w:pPr>
      <w:r w:rsidRPr="00811446">
        <w:rPr>
          <w:rFonts w:ascii="Times New Roman" w:hAnsi="Times New Roman" w:cs="Times New Roman"/>
          <w:i/>
          <w:sz w:val="20"/>
          <w:szCs w:val="20"/>
        </w:rPr>
        <w:t>Plano de ação</w:t>
      </w:r>
      <w:r>
        <w:rPr>
          <w:rFonts w:ascii="Times New Roman" w:hAnsi="Times New Roman" w:cs="Times New Roman"/>
          <w:i/>
          <w:sz w:val="20"/>
          <w:szCs w:val="20"/>
        </w:rPr>
        <w:t xml:space="preserve"> da investigação</w:t>
      </w:r>
    </w:p>
    <w:p w14:paraId="107C76A9" w14:textId="77777777" w:rsidR="00B945DE" w:rsidRDefault="00B945DE">
      <w:pPr>
        <w:rPr>
          <w:rFonts w:ascii="Times New Roman" w:hAnsi="Times New Roman" w:cs="Times New Roman"/>
          <w:sz w:val="24"/>
          <w:szCs w:val="24"/>
        </w:rPr>
      </w:pPr>
      <w:r>
        <w:rPr>
          <w:rFonts w:ascii="Times New Roman" w:hAnsi="Times New Roman" w:cs="Times New Roman"/>
          <w:sz w:val="24"/>
          <w:szCs w:val="24"/>
        </w:rPr>
        <w:br w:type="page"/>
      </w:r>
    </w:p>
    <w:p w14:paraId="11E0EB04" w14:textId="77777777" w:rsidR="00B945DE" w:rsidRDefault="00B945DE" w:rsidP="00B945DE">
      <w:pPr>
        <w:spacing w:line="360" w:lineRule="auto"/>
        <w:jc w:val="both"/>
        <w:rPr>
          <w:rFonts w:ascii="Times New Roman" w:hAnsi="Times New Roman" w:cs="Times New Roman"/>
          <w:b/>
          <w:color w:val="ED7D31" w:themeColor="accent2"/>
          <w:sz w:val="40"/>
          <w:szCs w:val="40"/>
        </w:rPr>
      </w:pPr>
      <w:r>
        <w:rPr>
          <w:rFonts w:ascii="Times New Roman" w:hAnsi="Times New Roman" w:cs="Times New Roman"/>
          <w:b/>
          <w:color w:val="ED7D31" w:themeColor="accent2"/>
          <w:sz w:val="40"/>
          <w:szCs w:val="40"/>
        </w:rPr>
        <w:lastRenderedPageBreak/>
        <w:t>ANEXOS</w:t>
      </w:r>
    </w:p>
    <w:p w14:paraId="7CA4C613" w14:textId="77777777" w:rsidR="0048474C" w:rsidRPr="00B2005F" w:rsidRDefault="0048474C" w:rsidP="00B2005F">
      <w:pPr>
        <w:spacing w:after="0" w:line="240" w:lineRule="auto"/>
        <w:jc w:val="both"/>
        <w:rPr>
          <w:rFonts w:ascii="Times New Roman" w:hAnsi="Times New Roman" w:cs="Times New Roman"/>
          <w:sz w:val="24"/>
          <w:szCs w:val="24"/>
          <w:u w:val="single"/>
        </w:rPr>
      </w:pPr>
      <w:r w:rsidRPr="00B2005F">
        <w:rPr>
          <w:rFonts w:ascii="Times New Roman" w:hAnsi="Times New Roman" w:cs="Times New Roman"/>
          <w:sz w:val="24"/>
          <w:szCs w:val="24"/>
          <w:u w:val="single"/>
        </w:rPr>
        <w:t>Atividade</w:t>
      </w:r>
    </w:p>
    <w:p w14:paraId="584FCDFF" w14:textId="77777777" w:rsidR="00B945DE" w:rsidRDefault="0048474C" w:rsidP="00B200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945DE">
        <w:rPr>
          <w:rFonts w:ascii="Times New Roman" w:hAnsi="Times New Roman" w:cs="Times New Roman"/>
          <w:sz w:val="24"/>
          <w:szCs w:val="24"/>
        </w:rPr>
        <w:t>APR da atividade</w:t>
      </w:r>
    </w:p>
    <w:p w14:paraId="089E9CA9" w14:textId="77777777" w:rsidR="00B945DE" w:rsidRDefault="0048474C" w:rsidP="00B200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945DE">
        <w:rPr>
          <w:rFonts w:ascii="Times New Roman" w:hAnsi="Times New Roman" w:cs="Times New Roman"/>
          <w:sz w:val="24"/>
          <w:szCs w:val="24"/>
        </w:rPr>
        <w:t>PTP da atividade</w:t>
      </w:r>
    </w:p>
    <w:p w14:paraId="47ECBDE2" w14:textId="77777777" w:rsidR="00B2005F" w:rsidRDefault="00B2005F" w:rsidP="00B200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Plano de içamento da atividade</w:t>
      </w:r>
    </w:p>
    <w:p w14:paraId="603D73AC" w14:textId="77777777" w:rsidR="00B945DE" w:rsidRDefault="0048474C" w:rsidP="00B200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945DE">
        <w:rPr>
          <w:rFonts w:ascii="Times New Roman" w:hAnsi="Times New Roman" w:cs="Times New Roman"/>
          <w:sz w:val="24"/>
          <w:szCs w:val="24"/>
        </w:rPr>
        <w:t>Lista de presença do DSS do dia</w:t>
      </w:r>
    </w:p>
    <w:p w14:paraId="308B6EE4" w14:textId="77777777" w:rsidR="00B2005F" w:rsidRDefault="00B2005F" w:rsidP="00B200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Registros de desvios de segurança da atividade (inspeções, notificações etc)</w:t>
      </w:r>
    </w:p>
    <w:p w14:paraId="7029FFC2" w14:textId="77777777" w:rsidR="00B2005F" w:rsidRDefault="00B2005F" w:rsidP="00B2005F">
      <w:pPr>
        <w:spacing w:after="0" w:line="240" w:lineRule="auto"/>
        <w:jc w:val="both"/>
        <w:rPr>
          <w:rFonts w:ascii="Times New Roman" w:hAnsi="Times New Roman" w:cs="Times New Roman"/>
          <w:sz w:val="24"/>
          <w:szCs w:val="24"/>
          <w:u w:val="single"/>
        </w:rPr>
      </w:pPr>
    </w:p>
    <w:p w14:paraId="1645BB00" w14:textId="77777777" w:rsidR="00B2005F" w:rsidRPr="00B2005F" w:rsidRDefault="00B2005F" w:rsidP="00B2005F">
      <w:pPr>
        <w:spacing w:after="0" w:line="240" w:lineRule="auto"/>
        <w:jc w:val="both"/>
        <w:rPr>
          <w:rFonts w:ascii="Times New Roman" w:hAnsi="Times New Roman" w:cs="Times New Roman"/>
          <w:sz w:val="24"/>
          <w:szCs w:val="24"/>
          <w:u w:val="single"/>
        </w:rPr>
      </w:pPr>
      <w:r w:rsidRPr="00B2005F">
        <w:rPr>
          <w:rFonts w:ascii="Times New Roman" w:hAnsi="Times New Roman" w:cs="Times New Roman"/>
          <w:sz w:val="24"/>
          <w:szCs w:val="24"/>
          <w:u w:val="single"/>
        </w:rPr>
        <w:t>Equipamento</w:t>
      </w:r>
    </w:p>
    <w:p w14:paraId="0C23BCDB" w14:textId="77777777" w:rsidR="00B945DE" w:rsidRDefault="00B2005F" w:rsidP="00B200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945DE">
        <w:rPr>
          <w:rFonts w:ascii="Times New Roman" w:hAnsi="Times New Roman" w:cs="Times New Roman"/>
          <w:sz w:val="24"/>
          <w:szCs w:val="24"/>
        </w:rPr>
        <w:t xml:space="preserve">Vistorias de liberação/renovação do caminhão </w:t>
      </w:r>
      <w:proofErr w:type="spellStart"/>
      <w:r w:rsidR="00B945DE">
        <w:rPr>
          <w:rFonts w:ascii="Times New Roman" w:hAnsi="Times New Roman" w:cs="Times New Roman"/>
          <w:sz w:val="24"/>
          <w:szCs w:val="24"/>
        </w:rPr>
        <w:t>munck</w:t>
      </w:r>
      <w:proofErr w:type="spellEnd"/>
    </w:p>
    <w:p w14:paraId="5210C678" w14:textId="77777777" w:rsidR="00B945DE" w:rsidRDefault="00B2005F" w:rsidP="00B200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945DE">
        <w:rPr>
          <w:rFonts w:ascii="Times New Roman" w:hAnsi="Times New Roman" w:cs="Times New Roman"/>
          <w:sz w:val="24"/>
          <w:szCs w:val="24"/>
        </w:rPr>
        <w:t xml:space="preserve">Check list pré-operacional do caminhão </w:t>
      </w:r>
      <w:proofErr w:type="spellStart"/>
      <w:r w:rsidR="00B945DE">
        <w:rPr>
          <w:rFonts w:ascii="Times New Roman" w:hAnsi="Times New Roman" w:cs="Times New Roman"/>
          <w:sz w:val="24"/>
          <w:szCs w:val="24"/>
        </w:rPr>
        <w:t>munck</w:t>
      </w:r>
      <w:proofErr w:type="spellEnd"/>
    </w:p>
    <w:p w14:paraId="689ACA2D" w14:textId="77777777" w:rsidR="00B2005F" w:rsidRDefault="00B2005F" w:rsidP="00B2005F">
      <w:pPr>
        <w:spacing w:after="0" w:line="240" w:lineRule="auto"/>
        <w:jc w:val="both"/>
        <w:rPr>
          <w:rFonts w:ascii="Times New Roman" w:hAnsi="Times New Roman" w:cs="Times New Roman"/>
          <w:sz w:val="24"/>
          <w:szCs w:val="24"/>
        </w:rPr>
      </w:pPr>
    </w:p>
    <w:p w14:paraId="154AFF5C" w14:textId="77777777" w:rsidR="00B2005F" w:rsidRPr="00472798" w:rsidRDefault="00B2005F" w:rsidP="00B2005F">
      <w:pPr>
        <w:spacing w:after="0" w:line="240" w:lineRule="auto"/>
        <w:jc w:val="both"/>
        <w:rPr>
          <w:rFonts w:ascii="Times New Roman" w:hAnsi="Times New Roman" w:cs="Times New Roman"/>
          <w:sz w:val="24"/>
          <w:szCs w:val="24"/>
          <w:u w:val="single"/>
        </w:rPr>
      </w:pPr>
      <w:r w:rsidRPr="00472798">
        <w:rPr>
          <w:rFonts w:ascii="Times New Roman" w:hAnsi="Times New Roman" w:cs="Times New Roman"/>
          <w:sz w:val="24"/>
          <w:szCs w:val="24"/>
          <w:u w:val="single"/>
        </w:rPr>
        <w:t>Pessoas</w:t>
      </w:r>
    </w:p>
    <w:p w14:paraId="79332C2F" w14:textId="77777777" w:rsidR="00B2005F" w:rsidRPr="00B2005F" w:rsidRDefault="00B2005F" w:rsidP="00B2005F">
      <w:pPr>
        <w:spacing w:after="0" w:line="240" w:lineRule="auto"/>
        <w:jc w:val="both"/>
        <w:rPr>
          <w:rFonts w:ascii="Times New Roman" w:hAnsi="Times New Roman" w:cs="Times New Roman"/>
          <w:sz w:val="20"/>
          <w:szCs w:val="20"/>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capacitação</w:t>
      </w:r>
      <w:proofErr w:type="gramEnd"/>
      <w:r>
        <w:rPr>
          <w:rFonts w:ascii="Times New Roman" w:hAnsi="Times New Roman" w:cs="Times New Roman"/>
          <w:sz w:val="24"/>
          <w:szCs w:val="24"/>
        </w:rPr>
        <w:t xml:space="preserve"> dos envolvidos </w:t>
      </w:r>
      <w:r w:rsidRPr="00B2005F">
        <w:rPr>
          <w:rFonts w:ascii="Times New Roman" w:hAnsi="Times New Roman" w:cs="Times New Roman"/>
          <w:sz w:val="20"/>
          <w:szCs w:val="20"/>
        </w:rPr>
        <w:t>(treinamentos internos e externos, cursos específicos)</w:t>
      </w:r>
    </w:p>
    <w:p w14:paraId="3B32F705" w14:textId="77777777" w:rsidR="00B2005F" w:rsidRDefault="00B2005F" w:rsidP="00B2005F">
      <w:pPr>
        <w:spacing w:after="0" w:line="240" w:lineRule="auto"/>
        <w:jc w:val="both"/>
        <w:rPr>
          <w:rFonts w:ascii="Times New Roman" w:hAnsi="Times New Roman" w:cs="Times New Roman"/>
          <w:sz w:val="20"/>
          <w:szCs w:val="20"/>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experiência</w:t>
      </w:r>
      <w:proofErr w:type="gramEnd"/>
      <w:r>
        <w:rPr>
          <w:rFonts w:ascii="Times New Roman" w:hAnsi="Times New Roman" w:cs="Times New Roman"/>
          <w:sz w:val="24"/>
          <w:szCs w:val="24"/>
        </w:rPr>
        <w:t xml:space="preserve"> dos envolvidos </w:t>
      </w:r>
      <w:r w:rsidRPr="00B2005F">
        <w:rPr>
          <w:rFonts w:ascii="Times New Roman" w:hAnsi="Times New Roman" w:cs="Times New Roman"/>
          <w:sz w:val="20"/>
          <w:szCs w:val="20"/>
        </w:rPr>
        <w:t>(evidências de empregos anteriores)</w:t>
      </w:r>
    </w:p>
    <w:p w14:paraId="2D3B3CAE" w14:textId="77777777" w:rsidR="00B2005F" w:rsidRDefault="00B2005F" w:rsidP="00B2005F">
      <w:pPr>
        <w:spacing w:after="0" w:line="240" w:lineRule="auto"/>
        <w:jc w:val="both"/>
        <w:rPr>
          <w:rFonts w:ascii="Times New Roman" w:hAnsi="Times New Roman" w:cs="Times New Roman"/>
          <w:sz w:val="20"/>
          <w:szCs w:val="20"/>
        </w:rPr>
      </w:pPr>
      <w:r w:rsidRPr="00B2005F">
        <w:rPr>
          <w:rFonts w:ascii="Times New Roman" w:hAnsi="Times New Roman" w:cs="Times New Roman"/>
          <w:sz w:val="24"/>
          <w:szCs w:val="24"/>
        </w:rPr>
        <w:t xml:space="preserve">- </w:t>
      </w:r>
      <w:proofErr w:type="gramStart"/>
      <w:r w:rsidRPr="00B2005F">
        <w:rPr>
          <w:rFonts w:ascii="Times New Roman" w:hAnsi="Times New Roman" w:cs="Times New Roman"/>
          <w:sz w:val="24"/>
          <w:szCs w:val="24"/>
        </w:rPr>
        <w:t>registros</w:t>
      </w:r>
      <w:proofErr w:type="gramEnd"/>
      <w:r w:rsidRPr="00B2005F">
        <w:rPr>
          <w:rFonts w:ascii="Times New Roman" w:hAnsi="Times New Roman" w:cs="Times New Roman"/>
          <w:sz w:val="24"/>
          <w:szCs w:val="24"/>
        </w:rPr>
        <w:t xml:space="preserve"> de atendimentos médicos</w:t>
      </w:r>
      <w:r>
        <w:rPr>
          <w:rFonts w:ascii="Times New Roman" w:hAnsi="Times New Roman" w:cs="Times New Roman"/>
          <w:sz w:val="24"/>
          <w:szCs w:val="24"/>
        </w:rPr>
        <w:t xml:space="preserve"> </w:t>
      </w:r>
      <w:r w:rsidRPr="00B2005F">
        <w:rPr>
          <w:rFonts w:ascii="Times New Roman" w:hAnsi="Times New Roman" w:cs="Times New Roman"/>
          <w:sz w:val="20"/>
          <w:szCs w:val="20"/>
        </w:rPr>
        <w:t xml:space="preserve">(laudos, </w:t>
      </w:r>
      <w:r w:rsidR="00472798">
        <w:rPr>
          <w:rFonts w:ascii="Times New Roman" w:hAnsi="Times New Roman" w:cs="Times New Roman"/>
          <w:sz w:val="20"/>
          <w:szCs w:val="20"/>
        </w:rPr>
        <w:t xml:space="preserve">receituários, exames, </w:t>
      </w:r>
      <w:r w:rsidRPr="00B2005F">
        <w:rPr>
          <w:rFonts w:ascii="Times New Roman" w:hAnsi="Times New Roman" w:cs="Times New Roman"/>
          <w:sz w:val="20"/>
          <w:szCs w:val="20"/>
        </w:rPr>
        <w:t>CAT etc)</w:t>
      </w:r>
    </w:p>
    <w:p w14:paraId="5493AC16" w14:textId="77777777" w:rsidR="00472798" w:rsidRDefault="00472798" w:rsidP="00B2005F">
      <w:pPr>
        <w:spacing w:after="0" w:line="240" w:lineRule="auto"/>
        <w:jc w:val="both"/>
        <w:rPr>
          <w:rFonts w:ascii="Times New Roman" w:hAnsi="Times New Roman" w:cs="Times New Roman"/>
          <w:sz w:val="20"/>
          <w:szCs w:val="20"/>
        </w:rPr>
      </w:pPr>
    </w:p>
    <w:p w14:paraId="403DAFC5" w14:textId="77777777" w:rsidR="00472798" w:rsidRPr="00472798" w:rsidRDefault="00472798" w:rsidP="00B2005F">
      <w:pPr>
        <w:spacing w:after="0" w:line="240" w:lineRule="auto"/>
        <w:jc w:val="both"/>
        <w:rPr>
          <w:rFonts w:ascii="Times New Roman" w:hAnsi="Times New Roman" w:cs="Times New Roman"/>
          <w:sz w:val="24"/>
          <w:szCs w:val="24"/>
          <w:u w:val="single"/>
        </w:rPr>
      </w:pPr>
      <w:r w:rsidRPr="00472798">
        <w:rPr>
          <w:rFonts w:ascii="Times New Roman" w:hAnsi="Times New Roman" w:cs="Times New Roman"/>
          <w:sz w:val="24"/>
          <w:szCs w:val="24"/>
          <w:u w:val="single"/>
        </w:rPr>
        <w:t>Ambiente</w:t>
      </w:r>
    </w:p>
    <w:p w14:paraId="198CE200" w14:textId="77777777" w:rsidR="00472798" w:rsidRDefault="00472798" w:rsidP="00B200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registro</w:t>
      </w:r>
      <w:proofErr w:type="gramEnd"/>
      <w:r>
        <w:rPr>
          <w:rFonts w:ascii="Times New Roman" w:hAnsi="Times New Roman" w:cs="Times New Roman"/>
          <w:sz w:val="24"/>
          <w:szCs w:val="24"/>
        </w:rPr>
        <w:t xml:space="preserve"> de condições climáticas do dia</w:t>
      </w:r>
    </w:p>
    <w:p w14:paraId="4CC6CDC6" w14:textId="77777777" w:rsidR="00472798" w:rsidRPr="00B2005F" w:rsidRDefault="00472798" w:rsidP="00B200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registros</w:t>
      </w:r>
      <w:proofErr w:type="gramEnd"/>
      <w:r>
        <w:rPr>
          <w:rFonts w:ascii="Times New Roman" w:hAnsi="Times New Roman" w:cs="Times New Roman"/>
          <w:sz w:val="24"/>
          <w:szCs w:val="24"/>
        </w:rPr>
        <w:t xml:space="preserve"> fotográficos</w:t>
      </w:r>
    </w:p>
    <w:p w14:paraId="01D1127B" w14:textId="77777777" w:rsidR="00B2005F" w:rsidRDefault="00B2005F" w:rsidP="00B2005F">
      <w:pPr>
        <w:spacing w:after="0" w:line="240" w:lineRule="auto"/>
        <w:jc w:val="both"/>
        <w:rPr>
          <w:rFonts w:ascii="Times New Roman" w:hAnsi="Times New Roman" w:cs="Times New Roman"/>
          <w:sz w:val="24"/>
          <w:szCs w:val="24"/>
        </w:rPr>
      </w:pPr>
    </w:p>
    <w:p w14:paraId="4CBE9B3A" w14:textId="77777777" w:rsidR="00B2005F" w:rsidRDefault="00B2005F" w:rsidP="00B2005F">
      <w:pPr>
        <w:spacing w:after="0" w:line="240" w:lineRule="auto"/>
        <w:jc w:val="both"/>
        <w:rPr>
          <w:rFonts w:ascii="Times New Roman" w:hAnsi="Times New Roman" w:cs="Times New Roman"/>
          <w:sz w:val="24"/>
          <w:szCs w:val="24"/>
        </w:rPr>
      </w:pPr>
    </w:p>
    <w:p w14:paraId="4755CFCC" w14:textId="77777777" w:rsidR="00B2005F" w:rsidRDefault="00B2005F" w:rsidP="00B2005F">
      <w:pPr>
        <w:spacing w:after="0" w:line="240" w:lineRule="auto"/>
        <w:jc w:val="both"/>
        <w:rPr>
          <w:rFonts w:ascii="Times New Roman" w:hAnsi="Times New Roman" w:cs="Times New Roman"/>
          <w:sz w:val="24"/>
          <w:szCs w:val="24"/>
        </w:rPr>
      </w:pPr>
    </w:p>
    <w:sectPr w:rsidR="00B2005F" w:rsidSect="003E4FC3">
      <w:type w:val="continuous"/>
      <w:pgSz w:w="11906" w:h="16838" w:code="9"/>
      <w:pgMar w:top="1701" w:right="1134"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1DF097A" w14:textId="77777777" w:rsidR="00771CA0" w:rsidRDefault="00771CA0" w:rsidP="00DA3583">
      <w:pPr>
        <w:spacing w:after="0" w:line="240" w:lineRule="auto"/>
      </w:pPr>
      <w:r>
        <w:separator/>
      </w:r>
    </w:p>
  </w:endnote>
  <w:endnote w:type="continuationSeparator" w:id="0">
    <w:p w14:paraId="7A7CA0BB" w14:textId="77777777" w:rsidR="00771CA0" w:rsidRDefault="00771CA0" w:rsidP="00DA35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Arial"/>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17802712"/>
      <w:docPartObj>
        <w:docPartGallery w:val="Page Numbers (Bottom of Page)"/>
        <w:docPartUnique/>
      </w:docPartObj>
    </w:sdtPr>
    <w:sdtEndPr>
      <w:rPr>
        <w:color w:val="7F7F7F" w:themeColor="background1" w:themeShade="7F"/>
        <w:spacing w:val="60"/>
      </w:rPr>
    </w:sdtEndPr>
    <w:sdtContent>
      <w:p w14:paraId="12FC8DA5" w14:textId="77777777" w:rsidR="00595155" w:rsidRDefault="00595155">
        <w:pPr>
          <w:pStyle w:val="Rodap"/>
          <w:pBdr>
            <w:top w:val="single" w:sz="4" w:space="1" w:color="D9D9D9" w:themeColor="background1" w:themeShade="D9"/>
          </w:pBdr>
          <w:jc w:val="right"/>
        </w:pPr>
        <w:r>
          <w:fldChar w:fldCharType="begin"/>
        </w:r>
        <w:r>
          <w:instrText>PAGE   \* MERGEFORMAT</w:instrText>
        </w:r>
        <w:r>
          <w:fldChar w:fldCharType="separate"/>
        </w:r>
        <w:r w:rsidR="00F412C7">
          <w:rPr>
            <w:noProof/>
          </w:rPr>
          <w:t>13</w:t>
        </w:r>
        <w:r>
          <w:fldChar w:fldCharType="end"/>
        </w:r>
        <w:r>
          <w:t xml:space="preserve"> | </w:t>
        </w:r>
        <w:r>
          <w:rPr>
            <w:color w:val="7F7F7F" w:themeColor="background1" w:themeShade="7F"/>
            <w:spacing w:val="60"/>
          </w:rPr>
          <w:t>Página</w:t>
        </w:r>
      </w:p>
    </w:sdtContent>
  </w:sdt>
  <w:p w14:paraId="7DD29EB2" w14:textId="77777777" w:rsidR="00DA3583" w:rsidRDefault="00DA3583">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DF5A35" w14:textId="77777777" w:rsidR="00771CA0" w:rsidRDefault="00771CA0" w:rsidP="00DA3583">
      <w:pPr>
        <w:spacing w:after="0" w:line="240" w:lineRule="auto"/>
      </w:pPr>
      <w:r>
        <w:separator/>
      </w:r>
    </w:p>
  </w:footnote>
  <w:footnote w:type="continuationSeparator" w:id="0">
    <w:p w14:paraId="38055712" w14:textId="77777777" w:rsidR="00771CA0" w:rsidRDefault="00771CA0" w:rsidP="00DA35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4392" w:type="dxa"/>
      <w:tblCellMar>
        <w:left w:w="0" w:type="dxa"/>
        <w:right w:w="0" w:type="dxa"/>
      </w:tblCellMar>
      <w:tblLook w:val="04A0" w:firstRow="1" w:lastRow="0" w:firstColumn="1" w:lastColumn="0" w:noHBand="0" w:noVBand="1"/>
    </w:tblPr>
    <w:tblGrid>
      <w:gridCol w:w="1840"/>
      <w:gridCol w:w="2552"/>
    </w:tblGrid>
    <w:tr w:rsidR="00D44102" w:rsidRPr="00D44102" w14:paraId="79E56A1F" w14:textId="77777777" w:rsidTr="00D44102">
      <w:trPr>
        <w:trHeight w:val="57"/>
      </w:trPr>
      <w:tc>
        <w:tcPr>
          <w:tcW w:w="1840"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759B4534" w14:textId="77777777" w:rsidR="00D44102" w:rsidRPr="00D44102" w:rsidRDefault="00D44102" w:rsidP="00D44102">
          <w:pPr>
            <w:tabs>
              <w:tab w:val="center" w:pos="4320"/>
              <w:tab w:val="right" w:pos="8640"/>
            </w:tabs>
            <w:spacing w:after="0" w:line="240" w:lineRule="auto"/>
            <w:jc w:val="right"/>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Código:</w:t>
          </w:r>
        </w:p>
      </w:tc>
      <w:tc>
        <w:tcPr>
          <w:tcW w:w="2552"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60BAD0B4" w14:textId="2F292E15" w:rsidR="00D44102" w:rsidRPr="00D44102" w:rsidRDefault="00D44102" w:rsidP="00D44102">
          <w:pPr>
            <w:tabs>
              <w:tab w:val="center" w:pos="4320"/>
              <w:tab w:val="right" w:pos="8640"/>
            </w:tabs>
            <w:spacing w:after="0" w:line="240" w:lineRule="auto"/>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FM-SES-06</w:t>
          </w:r>
          <w:r>
            <w:rPr>
              <w:rFonts w:ascii="Arial" w:eastAsia="MS Mincho" w:hAnsi="Arial" w:cs="Times New Roman"/>
              <w:color w:val="000000"/>
              <w:kern w:val="24"/>
              <w:sz w:val="14"/>
              <w:szCs w:val="14"/>
              <w:lang w:eastAsia="pt-BR"/>
            </w:rPr>
            <w:t>4</w:t>
          </w:r>
        </w:p>
      </w:tc>
    </w:tr>
    <w:tr w:rsidR="00D44102" w:rsidRPr="00D44102" w14:paraId="2A41D63A" w14:textId="77777777" w:rsidTr="00D44102">
      <w:trPr>
        <w:trHeight w:val="57"/>
      </w:trPr>
      <w:tc>
        <w:tcPr>
          <w:tcW w:w="1840"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71251434" w14:textId="77777777" w:rsidR="00D44102" w:rsidRPr="00D44102" w:rsidRDefault="00D44102" w:rsidP="00D44102">
          <w:pPr>
            <w:tabs>
              <w:tab w:val="center" w:pos="4320"/>
              <w:tab w:val="right" w:pos="8640"/>
            </w:tabs>
            <w:spacing w:after="0" w:line="240" w:lineRule="auto"/>
            <w:jc w:val="right"/>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Nº da revisão:</w:t>
          </w:r>
        </w:p>
      </w:tc>
      <w:tc>
        <w:tcPr>
          <w:tcW w:w="2552"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3685134A" w14:textId="77777777" w:rsidR="00D44102" w:rsidRPr="00D44102" w:rsidRDefault="00D44102" w:rsidP="00D44102">
          <w:pPr>
            <w:tabs>
              <w:tab w:val="center" w:pos="4320"/>
              <w:tab w:val="right" w:pos="8640"/>
            </w:tabs>
            <w:spacing w:after="0" w:line="240" w:lineRule="auto"/>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00</w:t>
          </w:r>
        </w:p>
      </w:tc>
    </w:tr>
    <w:tr w:rsidR="00D44102" w:rsidRPr="00D44102" w14:paraId="5183B628" w14:textId="77777777" w:rsidTr="00D44102">
      <w:trPr>
        <w:trHeight w:val="57"/>
      </w:trPr>
      <w:tc>
        <w:tcPr>
          <w:tcW w:w="1840"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3AC42877" w14:textId="77777777" w:rsidR="00D44102" w:rsidRPr="00D44102" w:rsidRDefault="00D44102" w:rsidP="00D44102">
          <w:pPr>
            <w:tabs>
              <w:tab w:val="center" w:pos="4320"/>
              <w:tab w:val="right" w:pos="8640"/>
            </w:tabs>
            <w:spacing w:after="0" w:line="240" w:lineRule="auto"/>
            <w:jc w:val="right"/>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Elaborador:</w:t>
          </w:r>
        </w:p>
      </w:tc>
      <w:tc>
        <w:tcPr>
          <w:tcW w:w="2552"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12513C51" w14:textId="77777777" w:rsidR="00D44102" w:rsidRPr="00D44102" w:rsidRDefault="00D44102" w:rsidP="00D44102">
          <w:pPr>
            <w:tabs>
              <w:tab w:val="center" w:pos="4320"/>
              <w:tab w:val="right" w:pos="8640"/>
            </w:tabs>
            <w:spacing w:after="0" w:line="240" w:lineRule="auto"/>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Daniela Cristina de Castro</w:t>
          </w:r>
        </w:p>
      </w:tc>
    </w:tr>
    <w:tr w:rsidR="00D44102" w:rsidRPr="00D44102" w14:paraId="2D056639" w14:textId="77777777" w:rsidTr="00D44102">
      <w:trPr>
        <w:trHeight w:val="57"/>
      </w:trPr>
      <w:tc>
        <w:tcPr>
          <w:tcW w:w="1840"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44F0085A" w14:textId="77777777" w:rsidR="00D44102" w:rsidRPr="00D44102" w:rsidRDefault="00D44102" w:rsidP="00D44102">
          <w:pPr>
            <w:tabs>
              <w:tab w:val="center" w:pos="4320"/>
              <w:tab w:val="right" w:pos="8640"/>
            </w:tabs>
            <w:spacing w:after="0" w:line="240" w:lineRule="auto"/>
            <w:jc w:val="right"/>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Aprovador:</w:t>
          </w:r>
        </w:p>
      </w:tc>
      <w:tc>
        <w:tcPr>
          <w:tcW w:w="2552"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477D4D25" w14:textId="77777777" w:rsidR="00D44102" w:rsidRPr="00D44102" w:rsidRDefault="00D44102" w:rsidP="00D44102">
          <w:pPr>
            <w:tabs>
              <w:tab w:val="center" w:pos="4320"/>
              <w:tab w:val="right" w:pos="8640"/>
            </w:tabs>
            <w:spacing w:after="0" w:line="240" w:lineRule="auto"/>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Rubens Bechara Junior</w:t>
          </w:r>
        </w:p>
      </w:tc>
    </w:tr>
    <w:tr w:rsidR="00D44102" w:rsidRPr="00D44102" w14:paraId="5BE18880" w14:textId="77777777" w:rsidTr="00D44102">
      <w:trPr>
        <w:trHeight w:val="57"/>
      </w:trPr>
      <w:tc>
        <w:tcPr>
          <w:tcW w:w="1840"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432F741F" w14:textId="77777777" w:rsidR="00D44102" w:rsidRPr="00D44102" w:rsidRDefault="00D44102" w:rsidP="00D44102">
          <w:pPr>
            <w:tabs>
              <w:tab w:val="center" w:pos="4320"/>
              <w:tab w:val="right" w:pos="8640"/>
            </w:tabs>
            <w:spacing w:after="0" w:line="240" w:lineRule="auto"/>
            <w:jc w:val="right"/>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Data da aprovação:</w:t>
          </w:r>
        </w:p>
      </w:tc>
      <w:tc>
        <w:tcPr>
          <w:tcW w:w="2552"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0E8693D2" w14:textId="780136DB" w:rsidR="00D44102" w:rsidRPr="00D44102" w:rsidRDefault="000D630F" w:rsidP="00D44102">
          <w:pPr>
            <w:tabs>
              <w:tab w:val="center" w:pos="4320"/>
              <w:tab w:val="right" w:pos="8640"/>
            </w:tabs>
            <w:spacing w:after="0" w:line="240" w:lineRule="auto"/>
            <w:rPr>
              <w:rFonts w:ascii="Arial" w:eastAsia="Times New Roman" w:hAnsi="Arial" w:cs="Arial"/>
              <w:sz w:val="14"/>
              <w:szCs w:val="14"/>
              <w:lang w:eastAsia="pt-BR"/>
            </w:rPr>
          </w:pPr>
          <w:r>
            <w:rPr>
              <w:rFonts w:ascii="Arial" w:eastAsia="MS Mincho" w:hAnsi="Arial" w:cs="Times New Roman"/>
              <w:color w:val="000000"/>
              <w:kern w:val="24"/>
              <w:sz w:val="14"/>
              <w:szCs w:val="14"/>
              <w:lang w:eastAsia="pt-BR"/>
            </w:rPr>
            <w:t>07</w:t>
          </w:r>
          <w:r w:rsidR="00603153">
            <w:rPr>
              <w:rFonts w:ascii="Arial" w:eastAsia="MS Mincho" w:hAnsi="Arial" w:cs="Times New Roman"/>
              <w:color w:val="000000"/>
              <w:kern w:val="24"/>
              <w:sz w:val="14"/>
              <w:szCs w:val="14"/>
              <w:lang w:eastAsia="pt-BR"/>
            </w:rPr>
            <w:t>/</w:t>
          </w:r>
          <w:r>
            <w:rPr>
              <w:rFonts w:ascii="Arial" w:eastAsia="MS Mincho" w:hAnsi="Arial" w:cs="Times New Roman"/>
              <w:color w:val="000000"/>
              <w:kern w:val="24"/>
              <w:sz w:val="14"/>
              <w:szCs w:val="14"/>
              <w:lang w:eastAsia="pt-BR"/>
            </w:rPr>
            <w:t>1</w:t>
          </w:r>
          <w:r w:rsidR="00603153">
            <w:rPr>
              <w:rFonts w:ascii="Arial" w:eastAsia="MS Mincho" w:hAnsi="Arial" w:cs="Times New Roman"/>
              <w:color w:val="000000"/>
              <w:kern w:val="24"/>
              <w:sz w:val="14"/>
              <w:szCs w:val="14"/>
              <w:lang w:eastAsia="pt-BR"/>
            </w:rPr>
            <w:t>0/</w:t>
          </w:r>
          <w:r w:rsidR="00D44102" w:rsidRPr="00D44102">
            <w:rPr>
              <w:rFonts w:ascii="Arial" w:eastAsia="MS Mincho" w:hAnsi="Arial" w:cs="Times New Roman"/>
              <w:color w:val="000000"/>
              <w:kern w:val="24"/>
              <w:sz w:val="14"/>
              <w:szCs w:val="14"/>
              <w:lang w:eastAsia="pt-BR"/>
            </w:rPr>
            <w:t>/2020</w:t>
          </w:r>
        </w:p>
      </w:tc>
    </w:tr>
    <w:tr w:rsidR="00D44102" w:rsidRPr="00D44102" w14:paraId="3FF34DA6" w14:textId="77777777" w:rsidTr="00D44102">
      <w:trPr>
        <w:trHeight w:val="57"/>
      </w:trPr>
      <w:tc>
        <w:tcPr>
          <w:tcW w:w="1840"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763E6C97" w14:textId="77777777" w:rsidR="00D44102" w:rsidRPr="00D44102" w:rsidRDefault="00D44102" w:rsidP="00D44102">
          <w:pPr>
            <w:tabs>
              <w:tab w:val="center" w:pos="4320"/>
              <w:tab w:val="right" w:pos="8640"/>
            </w:tabs>
            <w:spacing w:after="0" w:line="240" w:lineRule="auto"/>
            <w:jc w:val="right"/>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Periodicidade da revisão:</w:t>
          </w:r>
        </w:p>
      </w:tc>
      <w:tc>
        <w:tcPr>
          <w:tcW w:w="2552"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53D8D1BE" w14:textId="77777777" w:rsidR="00D44102" w:rsidRPr="00D44102" w:rsidRDefault="00D44102" w:rsidP="00D44102">
          <w:pPr>
            <w:tabs>
              <w:tab w:val="center" w:pos="4320"/>
              <w:tab w:val="right" w:pos="8640"/>
            </w:tabs>
            <w:spacing w:after="0" w:line="240" w:lineRule="auto"/>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Anual</w:t>
          </w:r>
        </w:p>
      </w:tc>
    </w:tr>
    <w:tr w:rsidR="00D44102" w:rsidRPr="00D44102" w14:paraId="527F4173" w14:textId="77777777" w:rsidTr="00D44102">
      <w:trPr>
        <w:trHeight w:val="57"/>
      </w:trPr>
      <w:tc>
        <w:tcPr>
          <w:tcW w:w="1840"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1A5B08E4" w14:textId="77777777" w:rsidR="00D44102" w:rsidRPr="00D44102" w:rsidRDefault="00D44102" w:rsidP="00D44102">
          <w:pPr>
            <w:tabs>
              <w:tab w:val="center" w:pos="4320"/>
              <w:tab w:val="right" w:pos="8640"/>
            </w:tabs>
            <w:spacing w:after="0" w:line="240" w:lineRule="auto"/>
            <w:jc w:val="right"/>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 xml:space="preserve">    Classificação:</w:t>
          </w:r>
        </w:p>
      </w:tc>
      <w:tc>
        <w:tcPr>
          <w:tcW w:w="2552" w:type="dxa"/>
          <w:tcBorders>
            <w:top w:val="single" w:sz="2" w:space="0" w:color="7F7F7F"/>
            <w:left w:val="single" w:sz="2" w:space="0" w:color="7F7F7F"/>
            <w:bottom w:val="single" w:sz="2" w:space="0" w:color="7F7F7F"/>
            <w:right w:val="single" w:sz="2" w:space="0" w:color="7F7F7F"/>
          </w:tcBorders>
          <w:shd w:val="clear" w:color="auto" w:fill="auto"/>
          <w:tcMar>
            <w:top w:w="15" w:type="dxa"/>
            <w:left w:w="107" w:type="dxa"/>
            <w:bottom w:w="0" w:type="dxa"/>
            <w:right w:w="107" w:type="dxa"/>
          </w:tcMar>
          <w:vAlign w:val="center"/>
          <w:hideMark/>
        </w:tcPr>
        <w:p w14:paraId="3170E147" w14:textId="77777777" w:rsidR="00D44102" w:rsidRPr="00D44102" w:rsidRDefault="00D44102" w:rsidP="00D44102">
          <w:pPr>
            <w:tabs>
              <w:tab w:val="center" w:pos="4320"/>
              <w:tab w:val="right" w:pos="8640"/>
            </w:tabs>
            <w:spacing w:after="0" w:line="240" w:lineRule="auto"/>
            <w:rPr>
              <w:rFonts w:ascii="Arial" w:eastAsia="Times New Roman" w:hAnsi="Arial" w:cs="Arial"/>
              <w:sz w:val="14"/>
              <w:szCs w:val="14"/>
              <w:lang w:eastAsia="pt-BR"/>
            </w:rPr>
          </w:pPr>
          <w:r w:rsidRPr="00D44102">
            <w:rPr>
              <w:rFonts w:ascii="Arial" w:eastAsia="MS Mincho" w:hAnsi="Arial" w:cs="Times New Roman"/>
              <w:color w:val="000000"/>
              <w:kern w:val="24"/>
              <w:sz w:val="14"/>
              <w:szCs w:val="14"/>
              <w:lang w:eastAsia="pt-BR"/>
            </w:rPr>
            <w:t>Público</w:t>
          </w:r>
        </w:p>
      </w:tc>
    </w:tr>
  </w:tbl>
  <w:p w14:paraId="2CBDC8A8" w14:textId="3CC998DF" w:rsidR="00DA3583" w:rsidRPr="009155E1" w:rsidRDefault="00DA3583" w:rsidP="00D44102">
    <w:pPr>
      <w:pStyle w:val="Cabealho"/>
      <w:rPr>
        <w:rFonts w:ascii="Times New Roman" w:hAnsi="Times New Roman" w:cs="Times New Roman"/>
        <w:i/>
        <w:color w:val="ED7D31" w:themeColor="accent2"/>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1511"/>
    <w:rsid w:val="00010E5C"/>
    <w:rsid w:val="00030A97"/>
    <w:rsid w:val="0003548D"/>
    <w:rsid w:val="00051BC7"/>
    <w:rsid w:val="00061621"/>
    <w:rsid w:val="000C68EE"/>
    <w:rsid w:val="000D630F"/>
    <w:rsid w:val="001044CA"/>
    <w:rsid w:val="00124150"/>
    <w:rsid w:val="00162B0B"/>
    <w:rsid w:val="00171511"/>
    <w:rsid w:val="001928F0"/>
    <w:rsid w:val="00211C19"/>
    <w:rsid w:val="00211C77"/>
    <w:rsid w:val="002362A8"/>
    <w:rsid w:val="00290521"/>
    <w:rsid w:val="00295EBB"/>
    <w:rsid w:val="00297B06"/>
    <w:rsid w:val="002B784F"/>
    <w:rsid w:val="002D02D2"/>
    <w:rsid w:val="002F6147"/>
    <w:rsid w:val="00311F14"/>
    <w:rsid w:val="003400CE"/>
    <w:rsid w:val="00347DD0"/>
    <w:rsid w:val="003700E8"/>
    <w:rsid w:val="00370E36"/>
    <w:rsid w:val="0037473A"/>
    <w:rsid w:val="0037681E"/>
    <w:rsid w:val="003E4FC3"/>
    <w:rsid w:val="004177B1"/>
    <w:rsid w:val="004236A2"/>
    <w:rsid w:val="00472798"/>
    <w:rsid w:val="004838C5"/>
    <w:rsid w:val="0048474C"/>
    <w:rsid w:val="004D7D75"/>
    <w:rsid w:val="005043D1"/>
    <w:rsid w:val="00525832"/>
    <w:rsid w:val="00545FE1"/>
    <w:rsid w:val="005563B1"/>
    <w:rsid w:val="00595155"/>
    <w:rsid w:val="005A7B5F"/>
    <w:rsid w:val="00603153"/>
    <w:rsid w:val="006E0A2A"/>
    <w:rsid w:val="00707F82"/>
    <w:rsid w:val="007423E9"/>
    <w:rsid w:val="00770384"/>
    <w:rsid w:val="00771CA0"/>
    <w:rsid w:val="007C4738"/>
    <w:rsid w:val="00811446"/>
    <w:rsid w:val="00854C00"/>
    <w:rsid w:val="00875CCD"/>
    <w:rsid w:val="008815EA"/>
    <w:rsid w:val="008A4292"/>
    <w:rsid w:val="008B3A27"/>
    <w:rsid w:val="009052CB"/>
    <w:rsid w:val="009155E1"/>
    <w:rsid w:val="009406BB"/>
    <w:rsid w:val="0095371B"/>
    <w:rsid w:val="00973D72"/>
    <w:rsid w:val="009C4B6E"/>
    <w:rsid w:val="009D154E"/>
    <w:rsid w:val="00A0115F"/>
    <w:rsid w:val="00A107FC"/>
    <w:rsid w:val="00AD631C"/>
    <w:rsid w:val="00B2005F"/>
    <w:rsid w:val="00B227D4"/>
    <w:rsid w:val="00B265B8"/>
    <w:rsid w:val="00B7190D"/>
    <w:rsid w:val="00B804AD"/>
    <w:rsid w:val="00B85E9A"/>
    <w:rsid w:val="00B945DE"/>
    <w:rsid w:val="00BE358D"/>
    <w:rsid w:val="00BF7597"/>
    <w:rsid w:val="00C01985"/>
    <w:rsid w:val="00C2216A"/>
    <w:rsid w:val="00C43BAF"/>
    <w:rsid w:val="00CB1BFA"/>
    <w:rsid w:val="00CD5314"/>
    <w:rsid w:val="00D00F2B"/>
    <w:rsid w:val="00D04972"/>
    <w:rsid w:val="00D44102"/>
    <w:rsid w:val="00DA3583"/>
    <w:rsid w:val="00DF2138"/>
    <w:rsid w:val="00E7729F"/>
    <w:rsid w:val="00EB52EF"/>
    <w:rsid w:val="00EE45FC"/>
    <w:rsid w:val="00F412C7"/>
    <w:rsid w:val="00F6697E"/>
    <w:rsid w:val="00F969AE"/>
    <w:rsid w:val="00FA0161"/>
    <w:rsid w:val="00FF48D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77AC027"/>
  <w15:chartTrackingRefBased/>
  <w15:docId w15:val="{27655552-4337-497B-B36B-9BFCD96F6A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B265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B85E9A"/>
    <w:pPr>
      <w:widowControl w:val="0"/>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val="en-US"/>
    </w:rPr>
  </w:style>
  <w:style w:type="paragraph" w:styleId="Cabealho">
    <w:name w:val="header"/>
    <w:basedOn w:val="Normal"/>
    <w:link w:val="CabealhoChar"/>
    <w:uiPriority w:val="99"/>
    <w:unhideWhenUsed/>
    <w:rsid w:val="00DA358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A3583"/>
  </w:style>
  <w:style w:type="paragraph" w:styleId="Rodap">
    <w:name w:val="footer"/>
    <w:basedOn w:val="Normal"/>
    <w:link w:val="RodapChar"/>
    <w:uiPriority w:val="99"/>
    <w:unhideWhenUsed/>
    <w:rsid w:val="00DA3583"/>
    <w:pPr>
      <w:tabs>
        <w:tab w:val="center" w:pos="4252"/>
        <w:tab w:val="right" w:pos="8504"/>
      </w:tabs>
      <w:spacing w:after="0" w:line="240" w:lineRule="auto"/>
    </w:pPr>
  </w:style>
  <w:style w:type="character" w:customStyle="1" w:styleId="RodapChar">
    <w:name w:val="Rodapé Char"/>
    <w:basedOn w:val="Fontepargpadro"/>
    <w:link w:val="Rodap"/>
    <w:uiPriority w:val="99"/>
    <w:rsid w:val="00DA3583"/>
  </w:style>
  <w:style w:type="paragraph" w:styleId="PargrafodaLista">
    <w:name w:val="List Paragraph"/>
    <w:basedOn w:val="Normal"/>
    <w:uiPriority w:val="34"/>
    <w:qFormat/>
    <w:rsid w:val="00595155"/>
    <w:pPr>
      <w:ind w:left="720"/>
      <w:contextualSpacing/>
    </w:pPr>
  </w:style>
  <w:style w:type="table" w:styleId="TabeladeLista7Colorida">
    <w:name w:val="List Table 7 Colorful"/>
    <w:basedOn w:val="Tabelanormal"/>
    <w:uiPriority w:val="52"/>
    <w:rsid w:val="009155E1"/>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eladeLista2">
    <w:name w:val="List Table 2"/>
    <w:basedOn w:val="Tabelanormal"/>
    <w:uiPriority w:val="47"/>
    <w:rsid w:val="009155E1"/>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adeLista6Colorida-nfase3">
    <w:name w:val="List Table 6 Colorful Accent 3"/>
    <w:basedOn w:val="Tabelanormal"/>
    <w:uiPriority w:val="51"/>
    <w:rsid w:val="00061621"/>
    <w:pPr>
      <w:spacing w:after="0" w:line="240" w:lineRule="auto"/>
    </w:pPr>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eladeLista1Clara">
    <w:name w:val="List Table 1 Light"/>
    <w:basedOn w:val="Tabelanormal"/>
    <w:uiPriority w:val="46"/>
    <w:rsid w:val="00061621"/>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aSimples2">
    <w:name w:val="Plain Table 2"/>
    <w:basedOn w:val="Tabelanormal"/>
    <w:uiPriority w:val="42"/>
    <w:rsid w:val="00CB1BFA"/>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tulo">
    <w:name w:val="Title"/>
    <w:basedOn w:val="Normal"/>
    <w:next w:val="Normal"/>
    <w:link w:val="TtuloChar"/>
    <w:uiPriority w:val="10"/>
    <w:qFormat/>
    <w:rsid w:val="00A0115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A0115F"/>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983114">
      <w:bodyDiv w:val="1"/>
      <w:marLeft w:val="0"/>
      <w:marRight w:val="0"/>
      <w:marTop w:val="0"/>
      <w:marBottom w:val="0"/>
      <w:divBdr>
        <w:top w:val="none" w:sz="0" w:space="0" w:color="auto"/>
        <w:left w:val="none" w:sz="0" w:space="0" w:color="auto"/>
        <w:bottom w:val="none" w:sz="0" w:space="0" w:color="auto"/>
        <w:right w:val="none" w:sz="0" w:space="0" w:color="auto"/>
      </w:divBdr>
    </w:div>
    <w:div w:id="126288479">
      <w:bodyDiv w:val="1"/>
      <w:marLeft w:val="0"/>
      <w:marRight w:val="0"/>
      <w:marTop w:val="0"/>
      <w:marBottom w:val="0"/>
      <w:divBdr>
        <w:top w:val="none" w:sz="0" w:space="0" w:color="auto"/>
        <w:left w:val="none" w:sz="0" w:space="0" w:color="auto"/>
        <w:bottom w:val="none" w:sz="0" w:space="0" w:color="auto"/>
        <w:right w:val="none" w:sz="0" w:space="0" w:color="auto"/>
      </w:divBdr>
    </w:div>
    <w:div w:id="142241194">
      <w:bodyDiv w:val="1"/>
      <w:marLeft w:val="0"/>
      <w:marRight w:val="0"/>
      <w:marTop w:val="0"/>
      <w:marBottom w:val="0"/>
      <w:divBdr>
        <w:top w:val="none" w:sz="0" w:space="0" w:color="auto"/>
        <w:left w:val="none" w:sz="0" w:space="0" w:color="auto"/>
        <w:bottom w:val="none" w:sz="0" w:space="0" w:color="auto"/>
        <w:right w:val="none" w:sz="0" w:space="0" w:color="auto"/>
      </w:divBdr>
    </w:div>
    <w:div w:id="184559934">
      <w:bodyDiv w:val="1"/>
      <w:marLeft w:val="0"/>
      <w:marRight w:val="0"/>
      <w:marTop w:val="0"/>
      <w:marBottom w:val="0"/>
      <w:divBdr>
        <w:top w:val="none" w:sz="0" w:space="0" w:color="auto"/>
        <w:left w:val="none" w:sz="0" w:space="0" w:color="auto"/>
        <w:bottom w:val="none" w:sz="0" w:space="0" w:color="auto"/>
        <w:right w:val="none" w:sz="0" w:space="0" w:color="auto"/>
      </w:divBdr>
    </w:div>
    <w:div w:id="224099543">
      <w:bodyDiv w:val="1"/>
      <w:marLeft w:val="0"/>
      <w:marRight w:val="0"/>
      <w:marTop w:val="0"/>
      <w:marBottom w:val="0"/>
      <w:divBdr>
        <w:top w:val="none" w:sz="0" w:space="0" w:color="auto"/>
        <w:left w:val="none" w:sz="0" w:space="0" w:color="auto"/>
        <w:bottom w:val="none" w:sz="0" w:space="0" w:color="auto"/>
        <w:right w:val="none" w:sz="0" w:space="0" w:color="auto"/>
      </w:divBdr>
    </w:div>
    <w:div w:id="247426604">
      <w:bodyDiv w:val="1"/>
      <w:marLeft w:val="0"/>
      <w:marRight w:val="0"/>
      <w:marTop w:val="0"/>
      <w:marBottom w:val="0"/>
      <w:divBdr>
        <w:top w:val="none" w:sz="0" w:space="0" w:color="auto"/>
        <w:left w:val="none" w:sz="0" w:space="0" w:color="auto"/>
        <w:bottom w:val="none" w:sz="0" w:space="0" w:color="auto"/>
        <w:right w:val="none" w:sz="0" w:space="0" w:color="auto"/>
      </w:divBdr>
    </w:div>
    <w:div w:id="278801181">
      <w:bodyDiv w:val="1"/>
      <w:marLeft w:val="0"/>
      <w:marRight w:val="0"/>
      <w:marTop w:val="0"/>
      <w:marBottom w:val="0"/>
      <w:divBdr>
        <w:top w:val="none" w:sz="0" w:space="0" w:color="auto"/>
        <w:left w:val="none" w:sz="0" w:space="0" w:color="auto"/>
        <w:bottom w:val="none" w:sz="0" w:space="0" w:color="auto"/>
        <w:right w:val="none" w:sz="0" w:space="0" w:color="auto"/>
      </w:divBdr>
    </w:div>
    <w:div w:id="284241163">
      <w:bodyDiv w:val="1"/>
      <w:marLeft w:val="0"/>
      <w:marRight w:val="0"/>
      <w:marTop w:val="0"/>
      <w:marBottom w:val="0"/>
      <w:divBdr>
        <w:top w:val="none" w:sz="0" w:space="0" w:color="auto"/>
        <w:left w:val="none" w:sz="0" w:space="0" w:color="auto"/>
        <w:bottom w:val="none" w:sz="0" w:space="0" w:color="auto"/>
        <w:right w:val="none" w:sz="0" w:space="0" w:color="auto"/>
      </w:divBdr>
    </w:div>
    <w:div w:id="319962560">
      <w:bodyDiv w:val="1"/>
      <w:marLeft w:val="0"/>
      <w:marRight w:val="0"/>
      <w:marTop w:val="0"/>
      <w:marBottom w:val="0"/>
      <w:divBdr>
        <w:top w:val="none" w:sz="0" w:space="0" w:color="auto"/>
        <w:left w:val="none" w:sz="0" w:space="0" w:color="auto"/>
        <w:bottom w:val="none" w:sz="0" w:space="0" w:color="auto"/>
        <w:right w:val="none" w:sz="0" w:space="0" w:color="auto"/>
      </w:divBdr>
    </w:div>
    <w:div w:id="354886378">
      <w:bodyDiv w:val="1"/>
      <w:marLeft w:val="0"/>
      <w:marRight w:val="0"/>
      <w:marTop w:val="0"/>
      <w:marBottom w:val="0"/>
      <w:divBdr>
        <w:top w:val="none" w:sz="0" w:space="0" w:color="auto"/>
        <w:left w:val="none" w:sz="0" w:space="0" w:color="auto"/>
        <w:bottom w:val="none" w:sz="0" w:space="0" w:color="auto"/>
        <w:right w:val="none" w:sz="0" w:space="0" w:color="auto"/>
      </w:divBdr>
    </w:div>
    <w:div w:id="418914378">
      <w:bodyDiv w:val="1"/>
      <w:marLeft w:val="0"/>
      <w:marRight w:val="0"/>
      <w:marTop w:val="0"/>
      <w:marBottom w:val="0"/>
      <w:divBdr>
        <w:top w:val="none" w:sz="0" w:space="0" w:color="auto"/>
        <w:left w:val="none" w:sz="0" w:space="0" w:color="auto"/>
        <w:bottom w:val="none" w:sz="0" w:space="0" w:color="auto"/>
        <w:right w:val="none" w:sz="0" w:space="0" w:color="auto"/>
      </w:divBdr>
    </w:div>
    <w:div w:id="441611285">
      <w:bodyDiv w:val="1"/>
      <w:marLeft w:val="0"/>
      <w:marRight w:val="0"/>
      <w:marTop w:val="0"/>
      <w:marBottom w:val="0"/>
      <w:divBdr>
        <w:top w:val="none" w:sz="0" w:space="0" w:color="auto"/>
        <w:left w:val="none" w:sz="0" w:space="0" w:color="auto"/>
        <w:bottom w:val="none" w:sz="0" w:space="0" w:color="auto"/>
        <w:right w:val="none" w:sz="0" w:space="0" w:color="auto"/>
      </w:divBdr>
    </w:div>
    <w:div w:id="479734929">
      <w:bodyDiv w:val="1"/>
      <w:marLeft w:val="0"/>
      <w:marRight w:val="0"/>
      <w:marTop w:val="0"/>
      <w:marBottom w:val="0"/>
      <w:divBdr>
        <w:top w:val="none" w:sz="0" w:space="0" w:color="auto"/>
        <w:left w:val="none" w:sz="0" w:space="0" w:color="auto"/>
        <w:bottom w:val="none" w:sz="0" w:space="0" w:color="auto"/>
        <w:right w:val="none" w:sz="0" w:space="0" w:color="auto"/>
      </w:divBdr>
    </w:div>
    <w:div w:id="483205418">
      <w:bodyDiv w:val="1"/>
      <w:marLeft w:val="0"/>
      <w:marRight w:val="0"/>
      <w:marTop w:val="0"/>
      <w:marBottom w:val="0"/>
      <w:divBdr>
        <w:top w:val="none" w:sz="0" w:space="0" w:color="auto"/>
        <w:left w:val="none" w:sz="0" w:space="0" w:color="auto"/>
        <w:bottom w:val="none" w:sz="0" w:space="0" w:color="auto"/>
        <w:right w:val="none" w:sz="0" w:space="0" w:color="auto"/>
      </w:divBdr>
    </w:div>
    <w:div w:id="554780639">
      <w:bodyDiv w:val="1"/>
      <w:marLeft w:val="0"/>
      <w:marRight w:val="0"/>
      <w:marTop w:val="0"/>
      <w:marBottom w:val="0"/>
      <w:divBdr>
        <w:top w:val="none" w:sz="0" w:space="0" w:color="auto"/>
        <w:left w:val="none" w:sz="0" w:space="0" w:color="auto"/>
        <w:bottom w:val="none" w:sz="0" w:space="0" w:color="auto"/>
        <w:right w:val="none" w:sz="0" w:space="0" w:color="auto"/>
      </w:divBdr>
    </w:div>
    <w:div w:id="565141564">
      <w:bodyDiv w:val="1"/>
      <w:marLeft w:val="0"/>
      <w:marRight w:val="0"/>
      <w:marTop w:val="0"/>
      <w:marBottom w:val="0"/>
      <w:divBdr>
        <w:top w:val="none" w:sz="0" w:space="0" w:color="auto"/>
        <w:left w:val="none" w:sz="0" w:space="0" w:color="auto"/>
        <w:bottom w:val="none" w:sz="0" w:space="0" w:color="auto"/>
        <w:right w:val="none" w:sz="0" w:space="0" w:color="auto"/>
      </w:divBdr>
    </w:div>
    <w:div w:id="571090216">
      <w:bodyDiv w:val="1"/>
      <w:marLeft w:val="0"/>
      <w:marRight w:val="0"/>
      <w:marTop w:val="0"/>
      <w:marBottom w:val="0"/>
      <w:divBdr>
        <w:top w:val="none" w:sz="0" w:space="0" w:color="auto"/>
        <w:left w:val="none" w:sz="0" w:space="0" w:color="auto"/>
        <w:bottom w:val="none" w:sz="0" w:space="0" w:color="auto"/>
        <w:right w:val="none" w:sz="0" w:space="0" w:color="auto"/>
      </w:divBdr>
    </w:div>
    <w:div w:id="600070911">
      <w:bodyDiv w:val="1"/>
      <w:marLeft w:val="0"/>
      <w:marRight w:val="0"/>
      <w:marTop w:val="0"/>
      <w:marBottom w:val="0"/>
      <w:divBdr>
        <w:top w:val="none" w:sz="0" w:space="0" w:color="auto"/>
        <w:left w:val="none" w:sz="0" w:space="0" w:color="auto"/>
        <w:bottom w:val="none" w:sz="0" w:space="0" w:color="auto"/>
        <w:right w:val="none" w:sz="0" w:space="0" w:color="auto"/>
      </w:divBdr>
    </w:div>
    <w:div w:id="608317228">
      <w:bodyDiv w:val="1"/>
      <w:marLeft w:val="0"/>
      <w:marRight w:val="0"/>
      <w:marTop w:val="0"/>
      <w:marBottom w:val="0"/>
      <w:divBdr>
        <w:top w:val="none" w:sz="0" w:space="0" w:color="auto"/>
        <w:left w:val="none" w:sz="0" w:space="0" w:color="auto"/>
        <w:bottom w:val="none" w:sz="0" w:space="0" w:color="auto"/>
        <w:right w:val="none" w:sz="0" w:space="0" w:color="auto"/>
      </w:divBdr>
    </w:div>
    <w:div w:id="612639289">
      <w:bodyDiv w:val="1"/>
      <w:marLeft w:val="0"/>
      <w:marRight w:val="0"/>
      <w:marTop w:val="0"/>
      <w:marBottom w:val="0"/>
      <w:divBdr>
        <w:top w:val="none" w:sz="0" w:space="0" w:color="auto"/>
        <w:left w:val="none" w:sz="0" w:space="0" w:color="auto"/>
        <w:bottom w:val="none" w:sz="0" w:space="0" w:color="auto"/>
        <w:right w:val="none" w:sz="0" w:space="0" w:color="auto"/>
      </w:divBdr>
    </w:div>
    <w:div w:id="644967170">
      <w:bodyDiv w:val="1"/>
      <w:marLeft w:val="0"/>
      <w:marRight w:val="0"/>
      <w:marTop w:val="0"/>
      <w:marBottom w:val="0"/>
      <w:divBdr>
        <w:top w:val="none" w:sz="0" w:space="0" w:color="auto"/>
        <w:left w:val="none" w:sz="0" w:space="0" w:color="auto"/>
        <w:bottom w:val="none" w:sz="0" w:space="0" w:color="auto"/>
        <w:right w:val="none" w:sz="0" w:space="0" w:color="auto"/>
      </w:divBdr>
    </w:div>
    <w:div w:id="689189330">
      <w:bodyDiv w:val="1"/>
      <w:marLeft w:val="0"/>
      <w:marRight w:val="0"/>
      <w:marTop w:val="0"/>
      <w:marBottom w:val="0"/>
      <w:divBdr>
        <w:top w:val="none" w:sz="0" w:space="0" w:color="auto"/>
        <w:left w:val="none" w:sz="0" w:space="0" w:color="auto"/>
        <w:bottom w:val="none" w:sz="0" w:space="0" w:color="auto"/>
        <w:right w:val="none" w:sz="0" w:space="0" w:color="auto"/>
      </w:divBdr>
    </w:div>
    <w:div w:id="745810092">
      <w:bodyDiv w:val="1"/>
      <w:marLeft w:val="0"/>
      <w:marRight w:val="0"/>
      <w:marTop w:val="0"/>
      <w:marBottom w:val="0"/>
      <w:divBdr>
        <w:top w:val="none" w:sz="0" w:space="0" w:color="auto"/>
        <w:left w:val="none" w:sz="0" w:space="0" w:color="auto"/>
        <w:bottom w:val="none" w:sz="0" w:space="0" w:color="auto"/>
        <w:right w:val="none" w:sz="0" w:space="0" w:color="auto"/>
      </w:divBdr>
    </w:div>
    <w:div w:id="749740052">
      <w:bodyDiv w:val="1"/>
      <w:marLeft w:val="0"/>
      <w:marRight w:val="0"/>
      <w:marTop w:val="0"/>
      <w:marBottom w:val="0"/>
      <w:divBdr>
        <w:top w:val="none" w:sz="0" w:space="0" w:color="auto"/>
        <w:left w:val="none" w:sz="0" w:space="0" w:color="auto"/>
        <w:bottom w:val="none" w:sz="0" w:space="0" w:color="auto"/>
        <w:right w:val="none" w:sz="0" w:space="0" w:color="auto"/>
      </w:divBdr>
    </w:div>
    <w:div w:id="765424612">
      <w:bodyDiv w:val="1"/>
      <w:marLeft w:val="0"/>
      <w:marRight w:val="0"/>
      <w:marTop w:val="0"/>
      <w:marBottom w:val="0"/>
      <w:divBdr>
        <w:top w:val="none" w:sz="0" w:space="0" w:color="auto"/>
        <w:left w:val="none" w:sz="0" w:space="0" w:color="auto"/>
        <w:bottom w:val="none" w:sz="0" w:space="0" w:color="auto"/>
        <w:right w:val="none" w:sz="0" w:space="0" w:color="auto"/>
      </w:divBdr>
    </w:div>
    <w:div w:id="776488916">
      <w:bodyDiv w:val="1"/>
      <w:marLeft w:val="0"/>
      <w:marRight w:val="0"/>
      <w:marTop w:val="0"/>
      <w:marBottom w:val="0"/>
      <w:divBdr>
        <w:top w:val="none" w:sz="0" w:space="0" w:color="auto"/>
        <w:left w:val="none" w:sz="0" w:space="0" w:color="auto"/>
        <w:bottom w:val="none" w:sz="0" w:space="0" w:color="auto"/>
        <w:right w:val="none" w:sz="0" w:space="0" w:color="auto"/>
      </w:divBdr>
    </w:div>
    <w:div w:id="800146767">
      <w:bodyDiv w:val="1"/>
      <w:marLeft w:val="0"/>
      <w:marRight w:val="0"/>
      <w:marTop w:val="0"/>
      <w:marBottom w:val="0"/>
      <w:divBdr>
        <w:top w:val="none" w:sz="0" w:space="0" w:color="auto"/>
        <w:left w:val="none" w:sz="0" w:space="0" w:color="auto"/>
        <w:bottom w:val="none" w:sz="0" w:space="0" w:color="auto"/>
        <w:right w:val="none" w:sz="0" w:space="0" w:color="auto"/>
      </w:divBdr>
    </w:div>
    <w:div w:id="929772292">
      <w:bodyDiv w:val="1"/>
      <w:marLeft w:val="0"/>
      <w:marRight w:val="0"/>
      <w:marTop w:val="0"/>
      <w:marBottom w:val="0"/>
      <w:divBdr>
        <w:top w:val="none" w:sz="0" w:space="0" w:color="auto"/>
        <w:left w:val="none" w:sz="0" w:space="0" w:color="auto"/>
        <w:bottom w:val="none" w:sz="0" w:space="0" w:color="auto"/>
        <w:right w:val="none" w:sz="0" w:space="0" w:color="auto"/>
      </w:divBdr>
    </w:div>
    <w:div w:id="957033596">
      <w:bodyDiv w:val="1"/>
      <w:marLeft w:val="0"/>
      <w:marRight w:val="0"/>
      <w:marTop w:val="0"/>
      <w:marBottom w:val="0"/>
      <w:divBdr>
        <w:top w:val="none" w:sz="0" w:space="0" w:color="auto"/>
        <w:left w:val="none" w:sz="0" w:space="0" w:color="auto"/>
        <w:bottom w:val="none" w:sz="0" w:space="0" w:color="auto"/>
        <w:right w:val="none" w:sz="0" w:space="0" w:color="auto"/>
      </w:divBdr>
    </w:div>
    <w:div w:id="985669996">
      <w:bodyDiv w:val="1"/>
      <w:marLeft w:val="0"/>
      <w:marRight w:val="0"/>
      <w:marTop w:val="0"/>
      <w:marBottom w:val="0"/>
      <w:divBdr>
        <w:top w:val="none" w:sz="0" w:space="0" w:color="auto"/>
        <w:left w:val="none" w:sz="0" w:space="0" w:color="auto"/>
        <w:bottom w:val="none" w:sz="0" w:space="0" w:color="auto"/>
        <w:right w:val="none" w:sz="0" w:space="0" w:color="auto"/>
      </w:divBdr>
    </w:div>
    <w:div w:id="1023627790">
      <w:bodyDiv w:val="1"/>
      <w:marLeft w:val="0"/>
      <w:marRight w:val="0"/>
      <w:marTop w:val="0"/>
      <w:marBottom w:val="0"/>
      <w:divBdr>
        <w:top w:val="none" w:sz="0" w:space="0" w:color="auto"/>
        <w:left w:val="none" w:sz="0" w:space="0" w:color="auto"/>
        <w:bottom w:val="none" w:sz="0" w:space="0" w:color="auto"/>
        <w:right w:val="none" w:sz="0" w:space="0" w:color="auto"/>
      </w:divBdr>
    </w:div>
    <w:div w:id="1032730821">
      <w:bodyDiv w:val="1"/>
      <w:marLeft w:val="0"/>
      <w:marRight w:val="0"/>
      <w:marTop w:val="0"/>
      <w:marBottom w:val="0"/>
      <w:divBdr>
        <w:top w:val="none" w:sz="0" w:space="0" w:color="auto"/>
        <w:left w:val="none" w:sz="0" w:space="0" w:color="auto"/>
        <w:bottom w:val="none" w:sz="0" w:space="0" w:color="auto"/>
        <w:right w:val="none" w:sz="0" w:space="0" w:color="auto"/>
      </w:divBdr>
    </w:div>
    <w:div w:id="1034815727">
      <w:bodyDiv w:val="1"/>
      <w:marLeft w:val="0"/>
      <w:marRight w:val="0"/>
      <w:marTop w:val="0"/>
      <w:marBottom w:val="0"/>
      <w:divBdr>
        <w:top w:val="none" w:sz="0" w:space="0" w:color="auto"/>
        <w:left w:val="none" w:sz="0" w:space="0" w:color="auto"/>
        <w:bottom w:val="none" w:sz="0" w:space="0" w:color="auto"/>
        <w:right w:val="none" w:sz="0" w:space="0" w:color="auto"/>
      </w:divBdr>
    </w:div>
    <w:div w:id="1136216568">
      <w:bodyDiv w:val="1"/>
      <w:marLeft w:val="0"/>
      <w:marRight w:val="0"/>
      <w:marTop w:val="0"/>
      <w:marBottom w:val="0"/>
      <w:divBdr>
        <w:top w:val="none" w:sz="0" w:space="0" w:color="auto"/>
        <w:left w:val="none" w:sz="0" w:space="0" w:color="auto"/>
        <w:bottom w:val="none" w:sz="0" w:space="0" w:color="auto"/>
        <w:right w:val="none" w:sz="0" w:space="0" w:color="auto"/>
      </w:divBdr>
    </w:div>
    <w:div w:id="1155536043">
      <w:bodyDiv w:val="1"/>
      <w:marLeft w:val="0"/>
      <w:marRight w:val="0"/>
      <w:marTop w:val="0"/>
      <w:marBottom w:val="0"/>
      <w:divBdr>
        <w:top w:val="none" w:sz="0" w:space="0" w:color="auto"/>
        <w:left w:val="none" w:sz="0" w:space="0" w:color="auto"/>
        <w:bottom w:val="none" w:sz="0" w:space="0" w:color="auto"/>
        <w:right w:val="none" w:sz="0" w:space="0" w:color="auto"/>
      </w:divBdr>
    </w:div>
    <w:div w:id="1164663946">
      <w:bodyDiv w:val="1"/>
      <w:marLeft w:val="0"/>
      <w:marRight w:val="0"/>
      <w:marTop w:val="0"/>
      <w:marBottom w:val="0"/>
      <w:divBdr>
        <w:top w:val="none" w:sz="0" w:space="0" w:color="auto"/>
        <w:left w:val="none" w:sz="0" w:space="0" w:color="auto"/>
        <w:bottom w:val="none" w:sz="0" w:space="0" w:color="auto"/>
        <w:right w:val="none" w:sz="0" w:space="0" w:color="auto"/>
      </w:divBdr>
    </w:div>
    <w:div w:id="1167131993">
      <w:bodyDiv w:val="1"/>
      <w:marLeft w:val="0"/>
      <w:marRight w:val="0"/>
      <w:marTop w:val="0"/>
      <w:marBottom w:val="0"/>
      <w:divBdr>
        <w:top w:val="none" w:sz="0" w:space="0" w:color="auto"/>
        <w:left w:val="none" w:sz="0" w:space="0" w:color="auto"/>
        <w:bottom w:val="none" w:sz="0" w:space="0" w:color="auto"/>
        <w:right w:val="none" w:sz="0" w:space="0" w:color="auto"/>
      </w:divBdr>
    </w:div>
    <w:div w:id="1180194580">
      <w:bodyDiv w:val="1"/>
      <w:marLeft w:val="0"/>
      <w:marRight w:val="0"/>
      <w:marTop w:val="0"/>
      <w:marBottom w:val="0"/>
      <w:divBdr>
        <w:top w:val="none" w:sz="0" w:space="0" w:color="auto"/>
        <w:left w:val="none" w:sz="0" w:space="0" w:color="auto"/>
        <w:bottom w:val="none" w:sz="0" w:space="0" w:color="auto"/>
        <w:right w:val="none" w:sz="0" w:space="0" w:color="auto"/>
      </w:divBdr>
    </w:div>
    <w:div w:id="1184780771">
      <w:bodyDiv w:val="1"/>
      <w:marLeft w:val="0"/>
      <w:marRight w:val="0"/>
      <w:marTop w:val="0"/>
      <w:marBottom w:val="0"/>
      <w:divBdr>
        <w:top w:val="none" w:sz="0" w:space="0" w:color="auto"/>
        <w:left w:val="none" w:sz="0" w:space="0" w:color="auto"/>
        <w:bottom w:val="none" w:sz="0" w:space="0" w:color="auto"/>
        <w:right w:val="none" w:sz="0" w:space="0" w:color="auto"/>
      </w:divBdr>
    </w:div>
    <w:div w:id="1285312879">
      <w:bodyDiv w:val="1"/>
      <w:marLeft w:val="0"/>
      <w:marRight w:val="0"/>
      <w:marTop w:val="0"/>
      <w:marBottom w:val="0"/>
      <w:divBdr>
        <w:top w:val="none" w:sz="0" w:space="0" w:color="auto"/>
        <w:left w:val="none" w:sz="0" w:space="0" w:color="auto"/>
        <w:bottom w:val="none" w:sz="0" w:space="0" w:color="auto"/>
        <w:right w:val="none" w:sz="0" w:space="0" w:color="auto"/>
      </w:divBdr>
    </w:div>
    <w:div w:id="1350527122">
      <w:bodyDiv w:val="1"/>
      <w:marLeft w:val="0"/>
      <w:marRight w:val="0"/>
      <w:marTop w:val="0"/>
      <w:marBottom w:val="0"/>
      <w:divBdr>
        <w:top w:val="none" w:sz="0" w:space="0" w:color="auto"/>
        <w:left w:val="none" w:sz="0" w:space="0" w:color="auto"/>
        <w:bottom w:val="none" w:sz="0" w:space="0" w:color="auto"/>
        <w:right w:val="none" w:sz="0" w:space="0" w:color="auto"/>
      </w:divBdr>
    </w:div>
    <w:div w:id="1368794675">
      <w:bodyDiv w:val="1"/>
      <w:marLeft w:val="0"/>
      <w:marRight w:val="0"/>
      <w:marTop w:val="0"/>
      <w:marBottom w:val="0"/>
      <w:divBdr>
        <w:top w:val="none" w:sz="0" w:space="0" w:color="auto"/>
        <w:left w:val="none" w:sz="0" w:space="0" w:color="auto"/>
        <w:bottom w:val="none" w:sz="0" w:space="0" w:color="auto"/>
        <w:right w:val="none" w:sz="0" w:space="0" w:color="auto"/>
      </w:divBdr>
    </w:div>
    <w:div w:id="1400639649">
      <w:bodyDiv w:val="1"/>
      <w:marLeft w:val="0"/>
      <w:marRight w:val="0"/>
      <w:marTop w:val="0"/>
      <w:marBottom w:val="0"/>
      <w:divBdr>
        <w:top w:val="none" w:sz="0" w:space="0" w:color="auto"/>
        <w:left w:val="none" w:sz="0" w:space="0" w:color="auto"/>
        <w:bottom w:val="none" w:sz="0" w:space="0" w:color="auto"/>
        <w:right w:val="none" w:sz="0" w:space="0" w:color="auto"/>
      </w:divBdr>
    </w:div>
    <w:div w:id="1400975367">
      <w:bodyDiv w:val="1"/>
      <w:marLeft w:val="0"/>
      <w:marRight w:val="0"/>
      <w:marTop w:val="0"/>
      <w:marBottom w:val="0"/>
      <w:divBdr>
        <w:top w:val="none" w:sz="0" w:space="0" w:color="auto"/>
        <w:left w:val="none" w:sz="0" w:space="0" w:color="auto"/>
        <w:bottom w:val="none" w:sz="0" w:space="0" w:color="auto"/>
        <w:right w:val="none" w:sz="0" w:space="0" w:color="auto"/>
      </w:divBdr>
    </w:div>
    <w:div w:id="1412312655">
      <w:bodyDiv w:val="1"/>
      <w:marLeft w:val="0"/>
      <w:marRight w:val="0"/>
      <w:marTop w:val="0"/>
      <w:marBottom w:val="0"/>
      <w:divBdr>
        <w:top w:val="none" w:sz="0" w:space="0" w:color="auto"/>
        <w:left w:val="none" w:sz="0" w:space="0" w:color="auto"/>
        <w:bottom w:val="none" w:sz="0" w:space="0" w:color="auto"/>
        <w:right w:val="none" w:sz="0" w:space="0" w:color="auto"/>
      </w:divBdr>
    </w:div>
    <w:div w:id="1425956874">
      <w:bodyDiv w:val="1"/>
      <w:marLeft w:val="0"/>
      <w:marRight w:val="0"/>
      <w:marTop w:val="0"/>
      <w:marBottom w:val="0"/>
      <w:divBdr>
        <w:top w:val="none" w:sz="0" w:space="0" w:color="auto"/>
        <w:left w:val="none" w:sz="0" w:space="0" w:color="auto"/>
        <w:bottom w:val="none" w:sz="0" w:space="0" w:color="auto"/>
        <w:right w:val="none" w:sz="0" w:space="0" w:color="auto"/>
      </w:divBdr>
    </w:div>
    <w:div w:id="1456288759">
      <w:bodyDiv w:val="1"/>
      <w:marLeft w:val="0"/>
      <w:marRight w:val="0"/>
      <w:marTop w:val="0"/>
      <w:marBottom w:val="0"/>
      <w:divBdr>
        <w:top w:val="none" w:sz="0" w:space="0" w:color="auto"/>
        <w:left w:val="none" w:sz="0" w:space="0" w:color="auto"/>
        <w:bottom w:val="none" w:sz="0" w:space="0" w:color="auto"/>
        <w:right w:val="none" w:sz="0" w:space="0" w:color="auto"/>
      </w:divBdr>
    </w:div>
    <w:div w:id="1475180690">
      <w:bodyDiv w:val="1"/>
      <w:marLeft w:val="0"/>
      <w:marRight w:val="0"/>
      <w:marTop w:val="0"/>
      <w:marBottom w:val="0"/>
      <w:divBdr>
        <w:top w:val="none" w:sz="0" w:space="0" w:color="auto"/>
        <w:left w:val="none" w:sz="0" w:space="0" w:color="auto"/>
        <w:bottom w:val="none" w:sz="0" w:space="0" w:color="auto"/>
        <w:right w:val="none" w:sz="0" w:space="0" w:color="auto"/>
      </w:divBdr>
    </w:div>
    <w:div w:id="1479030489">
      <w:bodyDiv w:val="1"/>
      <w:marLeft w:val="0"/>
      <w:marRight w:val="0"/>
      <w:marTop w:val="0"/>
      <w:marBottom w:val="0"/>
      <w:divBdr>
        <w:top w:val="none" w:sz="0" w:space="0" w:color="auto"/>
        <w:left w:val="none" w:sz="0" w:space="0" w:color="auto"/>
        <w:bottom w:val="none" w:sz="0" w:space="0" w:color="auto"/>
        <w:right w:val="none" w:sz="0" w:space="0" w:color="auto"/>
      </w:divBdr>
    </w:div>
    <w:div w:id="1481730942">
      <w:bodyDiv w:val="1"/>
      <w:marLeft w:val="0"/>
      <w:marRight w:val="0"/>
      <w:marTop w:val="0"/>
      <w:marBottom w:val="0"/>
      <w:divBdr>
        <w:top w:val="none" w:sz="0" w:space="0" w:color="auto"/>
        <w:left w:val="none" w:sz="0" w:space="0" w:color="auto"/>
        <w:bottom w:val="none" w:sz="0" w:space="0" w:color="auto"/>
        <w:right w:val="none" w:sz="0" w:space="0" w:color="auto"/>
      </w:divBdr>
    </w:div>
    <w:div w:id="1486161007">
      <w:bodyDiv w:val="1"/>
      <w:marLeft w:val="0"/>
      <w:marRight w:val="0"/>
      <w:marTop w:val="0"/>
      <w:marBottom w:val="0"/>
      <w:divBdr>
        <w:top w:val="none" w:sz="0" w:space="0" w:color="auto"/>
        <w:left w:val="none" w:sz="0" w:space="0" w:color="auto"/>
        <w:bottom w:val="none" w:sz="0" w:space="0" w:color="auto"/>
        <w:right w:val="none" w:sz="0" w:space="0" w:color="auto"/>
      </w:divBdr>
    </w:div>
    <w:div w:id="1498568810">
      <w:bodyDiv w:val="1"/>
      <w:marLeft w:val="0"/>
      <w:marRight w:val="0"/>
      <w:marTop w:val="0"/>
      <w:marBottom w:val="0"/>
      <w:divBdr>
        <w:top w:val="none" w:sz="0" w:space="0" w:color="auto"/>
        <w:left w:val="none" w:sz="0" w:space="0" w:color="auto"/>
        <w:bottom w:val="none" w:sz="0" w:space="0" w:color="auto"/>
        <w:right w:val="none" w:sz="0" w:space="0" w:color="auto"/>
      </w:divBdr>
    </w:div>
    <w:div w:id="1501044673">
      <w:bodyDiv w:val="1"/>
      <w:marLeft w:val="0"/>
      <w:marRight w:val="0"/>
      <w:marTop w:val="0"/>
      <w:marBottom w:val="0"/>
      <w:divBdr>
        <w:top w:val="none" w:sz="0" w:space="0" w:color="auto"/>
        <w:left w:val="none" w:sz="0" w:space="0" w:color="auto"/>
        <w:bottom w:val="none" w:sz="0" w:space="0" w:color="auto"/>
        <w:right w:val="none" w:sz="0" w:space="0" w:color="auto"/>
      </w:divBdr>
    </w:div>
    <w:div w:id="1508670024">
      <w:bodyDiv w:val="1"/>
      <w:marLeft w:val="0"/>
      <w:marRight w:val="0"/>
      <w:marTop w:val="0"/>
      <w:marBottom w:val="0"/>
      <w:divBdr>
        <w:top w:val="none" w:sz="0" w:space="0" w:color="auto"/>
        <w:left w:val="none" w:sz="0" w:space="0" w:color="auto"/>
        <w:bottom w:val="none" w:sz="0" w:space="0" w:color="auto"/>
        <w:right w:val="none" w:sz="0" w:space="0" w:color="auto"/>
      </w:divBdr>
    </w:div>
    <w:div w:id="1541046171">
      <w:bodyDiv w:val="1"/>
      <w:marLeft w:val="0"/>
      <w:marRight w:val="0"/>
      <w:marTop w:val="0"/>
      <w:marBottom w:val="0"/>
      <w:divBdr>
        <w:top w:val="none" w:sz="0" w:space="0" w:color="auto"/>
        <w:left w:val="none" w:sz="0" w:space="0" w:color="auto"/>
        <w:bottom w:val="none" w:sz="0" w:space="0" w:color="auto"/>
        <w:right w:val="none" w:sz="0" w:space="0" w:color="auto"/>
      </w:divBdr>
    </w:div>
    <w:div w:id="1550800399">
      <w:bodyDiv w:val="1"/>
      <w:marLeft w:val="0"/>
      <w:marRight w:val="0"/>
      <w:marTop w:val="0"/>
      <w:marBottom w:val="0"/>
      <w:divBdr>
        <w:top w:val="none" w:sz="0" w:space="0" w:color="auto"/>
        <w:left w:val="none" w:sz="0" w:space="0" w:color="auto"/>
        <w:bottom w:val="none" w:sz="0" w:space="0" w:color="auto"/>
        <w:right w:val="none" w:sz="0" w:space="0" w:color="auto"/>
      </w:divBdr>
    </w:div>
    <w:div w:id="1567952097">
      <w:bodyDiv w:val="1"/>
      <w:marLeft w:val="0"/>
      <w:marRight w:val="0"/>
      <w:marTop w:val="0"/>
      <w:marBottom w:val="0"/>
      <w:divBdr>
        <w:top w:val="none" w:sz="0" w:space="0" w:color="auto"/>
        <w:left w:val="none" w:sz="0" w:space="0" w:color="auto"/>
        <w:bottom w:val="none" w:sz="0" w:space="0" w:color="auto"/>
        <w:right w:val="none" w:sz="0" w:space="0" w:color="auto"/>
      </w:divBdr>
    </w:div>
    <w:div w:id="1587568922">
      <w:bodyDiv w:val="1"/>
      <w:marLeft w:val="0"/>
      <w:marRight w:val="0"/>
      <w:marTop w:val="0"/>
      <w:marBottom w:val="0"/>
      <w:divBdr>
        <w:top w:val="none" w:sz="0" w:space="0" w:color="auto"/>
        <w:left w:val="none" w:sz="0" w:space="0" w:color="auto"/>
        <w:bottom w:val="none" w:sz="0" w:space="0" w:color="auto"/>
        <w:right w:val="none" w:sz="0" w:space="0" w:color="auto"/>
      </w:divBdr>
    </w:div>
    <w:div w:id="1598631763">
      <w:bodyDiv w:val="1"/>
      <w:marLeft w:val="0"/>
      <w:marRight w:val="0"/>
      <w:marTop w:val="0"/>
      <w:marBottom w:val="0"/>
      <w:divBdr>
        <w:top w:val="none" w:sz="0" w:space="0" w:color="auto"/>
        <w:left w:val="none" w:sz="0" w:space="0" w:color="auto"/>
        <w:bottom w:val="none" w:sz="0" w:space="0" w:color="auto"/>
        <w:right w:val="none" w:sz="0" w:space="0" w:color="auto"/>
      </w:divBdr>
    </w:div>
    <w:div w:id="1608389152">
      <w:bodyDiv w:val="1"/>
      <w:marLeft w:val="0"/>
      <w:marRight w:val="0"/>
      <w:marTop w:val="0"/>
      <w:marBottom w:val="0"/>
      <w:divBdr>
        <w:top w:val="none" w:sz="0" w:space="0" w:color="auto"/>
        <w:left w:val="none" w:sz="0" w:space="0" w:color="auto"/>
        <w:bottom w:val="none" w:sz="0" w:space="0" w:color="auto"/>
        <w:right w:val="none" w:sz="0" w:space="0" w:color="auto"/>
      </w:divBdr>
    </w:div>
    <w:div w:id="1708218927">
      <w:bodyDiv w:val="1"/>
      <w:marLeft w:val="0"/>
      <w:marRight w:val="0"/>
      <w:marTop w:val="0"/>
      <w:marBottom w:val="0"/>
      <w:divBdr>
        <w:top w:val="none" w:sz="0" w:space="0" w:color="auto"/>
        <w:left w:val="none" w:sz="0" w:space="0" w:color="auto"/>
        <w:bottom w:val="none" w:sz="0" w:space="0" w:color="auto"/>
        <w:right w:val="none" w:sz="0" w:space="0" w:color="auto"/>
      </w:divBdr>
    </w:div>
    <w:div w:id="1708530616">
      <w:bodyDiv w:val="1"/>
      <w:marLeft w:val="0"/>
      <w:marRight w:val="0"/>
      <w:marTop w:val="0"/>
      <w:marBottom w:val="0"/>
      <w:divBdr>
        <w:top w:val="none" w:sz="0" w:space="0" w:color="auto"/>
        <w:left w:val="none" w:sz="0" w:space="0" w:color="auto"/>
        <w:bottom w:val="none" w:sz="0" w:space="0" w:color="auto"/>
        <w:right w:val="none" w:sz="0" w:space="0" w:color="auto"/>
      </w:divBdr>
    </w:div>
    <w:div w:id="1728449687">
      <w:bodyDiv w:val="1"/>
      <w:marLeft w:val="0"/>
      <w:marRight w:val="0"/>
      <w:marTop w:val="0"/>
      <w:marBottom w:val="0"/>
      <w:divBdr>
        <w:top w:val="none" w:sz="0" w:space="0" w:color="auto"/>
        <w:left w:val="none" w:sz="0" w:space="0" w:color="auto"/>
        <w:bottom w:val="none" w:sz="0" w:space="0" w:color="auto"/>
        <w:right w:val="none" w:sz="0" w:space="0" w:color="auto"/>
      </w:divBdr>
    </w:div>
    <w:div w:id="1745836994">
      <w:bodyDiv w:val="1"/>
      <w:marLeft w:val="0"/>
      <w:marRight w:val="0"/>
      <w:marTop w:val="0"/>
      <w:marBottom w:val="0"/>
      <w:divBdr>
        <w:top w:val="none" w:sz="0" w:space="0" w:color="auto"/>
        <w:left w:val="none" w:sz="0" w:space="0" w:color="auto"/>
        <w:bottom w:val="none" w:sz="0" w:space="0" w:color="auto"/>
        <w:right w:val="none" w:sz="0" w:space="0" w:color="auto"/>
      </w:divBdr>
    </w:div>
    <w:div w:id="1746104532">
      <w:bodyDiv w:val="1"/>
      <w:marLeft w:val="0"/>
      <w:marRight w:val="0"/>
      <w:marTop w:val="0"/>
      <w:marBottom w:val="0"/>
      <w:divBdr>
        <w:top w:val="none" w:sz="0" w:space="0" w:color="auto"/>
        <w:left w:val="none" w:sz="0" w:space="0" w:color="auto"/>
        <w:bottom w:val="none" w:sz="0" w:space="0" w:color="auto"/>
        <w:right w:val="none" w:sz="0" w:space="0" w:color="auto"/>
      </w:divBdr>
    </w:div>
    <w:div w:id="1749422374">
      <w:bodyDiv w:val="1"/>
      <w:marLeft w:val="0"/>
      <w:marRight w:val="0"/>
      <w:marTop w:val="0"/>
      <w:marBottom w:val="0"/>
      <w:divBdr>
        <w:top w:val="none" w:sz="0" w:space="0" w:color="auto"/>
        <w:left w:val="none" w:sz="0" w:space="0" w:color="auto"/>
        <w:bottom w:val="none" w:sz="0" w:space="0" w:color="auto"/>
        <w:right w:val="none" w:sz="0" w:space="0" w:color="auto"/>
      </w:divBdr>
    </w:div>
    <w:div w:id="1766195532">
      <w:bodyDiv w:val="1"/>
      <w:marLeft w:val="0"/>
      <w:marRight w:val="0"/>
      <w:marTop w:val="0"/>
      <w:marBottom w:val="0"/>
      <w:divBdr>
        <w:top w:val="none" w:sz="0" w:space="0" w:color="auto"/>
        <w:left w:val="none" w:sz="0" w:space="0" w:color="auto"/>
        <w:bottom w:val="none" w:sz="0" w:space="0" w:color="auto"/>
        <w:right w:val="none" w:sz="0" w:space="0" w:color="auto"/>
      </w:divBdr>
    </w:div>
    <w:div w:id="1806123168">
      <w:bodyDiv w:val="1"/>
      <w:marLeft w:val="0"/>
      <w:marRight w:val="0"/>
      <w:marTop w:val="0"/>
      <w:marBottom w:val="0"/>
      <w:divBdr>
        <w:top w:val="none" w:sz="0" w:space="0" w:color="auto"/>
        <w:left w:val="none" w:sz="0" w:space="0" w:color="auto"/>
        <w:bottom w:val="none" w:sz="0" w:space="0" w:color="auto"/>
        <w:right w:val="none" w:sz="0" w:space="0" w:color="auto"/>
      </w:divBdr>
    </w:div>
    <w:div w:id="1847360985">
      <w:bodyDiv w:val="1"/>
      <w:marLeft w:val="0"/>
      <w:marRight w:val="0"/>
      <w:marTop w:val="0"/>
      <w:marBottom w:val="0"/>
      <w:divBdr>
        <w:top w:val="none" w:sz="0" w:space="0" w:color="auto"/>
        <w:left w:val="none" w:sz="0" w:space="0" w:color="auto"/>
        <w:bottom w:val="none" w:sz="0" w:space="0" w:color="auto"/>
        <w:right w:val="none" w:sz="0" w:space="0" w:color="auto"/>
      </w:divBdr>
    </w:div>
    <w:div w:id="1882404157">
      <w:bodyDiv w:val="1"/>
      <w:marLeft w:val="0"/>
      <w:marRight w:val="0"/>
      <w:marTop w:val="0"/>
      <w:marBottom w:val="0"/>
      <w:divBdr>
        <w:top w:val="none" w:sz="0" w:space="0" w:color="auto"/>
        <w:left w:val="none" w:sz="0" w:space="0" w:color="auto"/>
        <w:bottom w:val="none" w:sz="0" w:space="0" w:color="auto"/>
        <w:right w:val="none" w:sz="0" w:space="0" w:color="auto"/>
      </w:divBdr>
    </w:div>
    <w:div w:id="1934243343">
      <w:bodyDiv w:val="1"/>
      <w:marLeft w:val="0"/>
      <w:marRight w:val="0"/>
      <w:marTop w:val="0"/>
      <w:marBottom w:val="0"/>
      <w:divBdr>
        <w:top w:val="none" w:sz="0" w:space="0" w:color="auto"/>
        <w:left w:val="none" w:sz="0" w:space="0" w:color="auto"/>
        <w:bottom w:val="none" w:sz="0" w:space="0" w:color="auto"/>
        <w:right w:val="none" w:sz="0" w:space="0" w:color="auto"/>
      </w:divBdr>
    </w:div>
    <w:div w:id="1935237585">
      <w:bodyDiv w:val="1"/>
      <w:marLeft w:val="0"/>
      <w:marRight w:val="0"/>
      <w:marTop w:val="0"/>
      <w:marBottom w:val="0"/>
      <w:divBdr>
        <w:top w:val="none" w:sz="0" w:space="0" w:color="auto"/>
        <w:left w:val="none" w:sz="0" w:space="0" w:color="auto"/>
        <w:bottom w:val="none" w:sz="0" w:space="0" w:color="auto"/>
        <w:right w:val="none" w:sz="0" w:space="0" w:color="auto"/>
      </w:divBdr>
    </w:div>
    <w:div w:id="1985890409">
      <w:bodyDiv w:val="1"/>
      <w:marLeft w:val="0"/>
      <w:marRight w:val="0"/>
      <w:marTop w:val="0"/>
      <w:marBottom w:val="0"/>
      <w:divBdr>
        <w:top w:val="none" w:sz="0" w:space="0" w:color="auto"/>
        <w:left w:val="none" w:sz="0" w:space="0" w:color="auto"/>
        <w:bottom w:val="none" w:sz="0" w:space="0" w:color="auto"/>
        <w:right w:val="none" w:sz="0" w:space="0" w:color="auto"/>
      </w:divBdr>
    </w:div>
    <w:div w:id="1996641502">
      <w:bodyDiv w:val="1"/>
      <w:marLeft w:val="0"/>
      <w:marRight w:val="0"/>
      <w:marTop w:val="0"/>
      <w:marBottom w:val="0"/>
      <w:divBdr>
        <w:top w:val="none" w:sz="0" w:space="0" w:color="auto"/>
        <w:left w:val="none" w:sz="0" w:space="0" w:color="auto"/>
        <w:bottom w:val="none" w:sz="0" w:space="0" w:color="auto"/>
        <w:right w:val="none" w:sz="0" w:space="0" w:color="auto"/>
      </w:divBdr>
    </w:div>
    <w:div w:id="2007710948">
      <w:bodyDiv w:val="1"/>
      <w:marLeft w:val="0"/>
      <w:marRight w:val="0"/>
      <w:marTop w:val="0"/>
      <w:marBottom w:val="0"/>
      <w:divBdr>
        <w:top w:val="none" w:sz="0" w:space="0" w:color="auto"/>
        <w:left w:val="none" w:sz="0" w:space="0" w:color="auto"/>
        <w:bottom w:val="none" w:sz="0" w:space="0" w:color="auto"/>
        <w:right w:val="none" w:sz="0" w:space="0" w:color="auto"/>
      </w:divBdr>
    </w:div>
    <w:div w:id="2010019527">
      <w:bodyDiv w:val="1"/>
      <w:marLeft w:val="0"/>
      <w:marRight w:val="0"/>
      <w:marTop w:val="0"/>
      <w:marBottom w:val="0"/>
      <w:divBdr>
        <w:top w:val="none" w:sz="0" w:space="0" w:color="auto"/>
        <w:left w:val="none" w:sz="0" w:space="0" w:color="auto"/>
        <w:bottom w:val="none" w:sz="0" w:space="0" w:color="auto"/>
        <w:right w:val="none" w:sz="0" w:space="0" w:color="auto"/>
      </w:divBdr>
    </w:div>
    <w:div w:id="2041008955">
      <w:bodyDiv w:val="1"/>
      <w:marLeft w:val="0"/>
      <w:marRight w:val="0"/>
      <w:marTop w:val="0"/>
      <w:marBottom w:val="0"/>
      <w:divBdr>
        <w:top w:val="none" w:sz="0" w:space="0" w:color="auto"/>
        <w:left w:val="none" w:sz="0" w:space="0" w:color="auto"/>
        <w:bottom w:val="none" w:sz="0" w:space="0" w:color="auto"/>
        <w:right w:val="none" w:sz="0" w:space="0" w:color="auto"/>
      </w:divBdr>
    </w:div>
    <w:div w:id="2041080811">
      <w:bodyDiv w:val="1"/>
      <w:marLeft w:val="0"/>
      <w:marRight w:val="0"/>
      <w:marTop w:val="0"/>
      <w:marBottom w:val="0"/>
      <w:divBdr>
        <w:top w:val="none" w:sz="0" w:space="0" w:color="auto"/>
        <w:left w:val="none" w:sz="0" w:space="0" w:color="auto"/>
        <w:bottom w:val="none" w:sz="0" w:space="0" w:color="auto"/>
        <w:right w:val="none" w:sz="0" w:space="0" w:color="auto"/>
      </w:divBdr>
    </w:div>
    <w:div w:id="2075350898">
      <w:bodyDiv w:val="1"/>
      <w:marLeft w:val="0"/>
      <w:marRight w:val="0"/>
      <w:marTop w:val="0"/>
      <w:marBottom w:val="0"/>
      <w:divBdr>
        <w:top w:val="none" w:sz="0" w:space="0" w:color="auto"/>
        <w:left w:val="none" w:sz="0" w:space="0" w:color="auto"/>
        <w:bottom w:val="none" w:sz="0" w:space="0" w:color="auto"/>
        <w:right w:val="none" w:sz="0" w:space="0" w:color="auto"/>
      </w:divBdr>
    </w:div>
    <w:div w:id="2077241749">
      <w:bodyDiv w:val="1"/>
      <w:marLeft w:val="0"/>
      <w:marRight w:val="0"/>
      <w:marTop w:val="0"/>
      <w:marBottom w:val="0"/>
      <w:divBdr>
        <w:top w:val="none" w:sz="0" w:space="0" w:color="auto"/>
        <w:left w:val="none" w:sz="0" w:space="0" w:color="auto"/>
        <w:bottom w:val="none" w:sz="0" w:space="0" w:color="auto"/>
        <w:right w:val="none" w:sz="0" w:space="0" w:color="auto"/>
      </w:divBdr>
    </w:div>
    <w:div w:id="21118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customXml" Target="../customXml/item4.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49E9F1E8A968DE49A1233F21D45869E4" ma:contentTypeVersion="2" ma:contentTypeDescription="Crie um novo documento." ma:contentTypeScope="" ma:versionID="44c531e0ecf6ceed728a2151dcf907a2">
  <xsd:schema xmlns:xsd="http://www.w3.org/2001/XMLSchema" xmlns:xs="http://www.w3.org/2001/XMLSchema" xmlns:p="http://schemas.microsoft.com/office/2006/metadata/properties" xmlns:ns2="483d6c7b-7154-4b25-a4c3-139479ddd2fb" targetNamespace="http://schemas.microsoft.com/office/2006/metadata/properties" ma:root="true" ma:fieldsID="5fafb36e157825b1f6694f294c16a2e2" ns2:_="">
    <xsd:import namespace="483d6c7b-7154-4b25-a4c3-139479ddd2fb"/>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3d6c7b-7154-4b25-a4c3-139479ddd2fb"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A92C5C5-A7BA-440A-B121-48FBD8B6CEA1}">
  <ds:schemaRefs>
    <ds:schemaRef ds:uri="http://schemas.openxmlformats.org/officeDocument/2006/bibliography"/>
  </ds:schemaRefs>
</ds:datastoreItem>
</file>

<file path=customXml/itemProps2.xml><?xml version="1.0" encoding="utf-8"?>
<ds:datastoreItem xmlns:ds="http://schemas.openxmlformats.org/officeDocument/2006/customXml" ds:itemID="{51FDCA34-EAFA-4AF5-BD7A-5CFC72BF29E9}"/>
</file>

<file path=customXml/itemProps3.xml><?xml version="1.0" encoding="utf-8"?>
<ds:datastoreItem xmlns:ds="http://schemas.openxmlformats.org/officeDocument/2006/customXml" ds:itemID="{A8CE3DA2-429B-4DFA-80DE-83CFDDA67E1A}"/>
</file>

<file path=customXml/itemProps4.xml><?xml version="1.0" encoding="utf-8"?>
<ds:datastoreItem xmlns:ds="http://schemas.openxmlformats.org/officeDocument/2006/customXml" ds:itemID="{ABCB998E-D5CF-4CAA-8995-315676CE30BA}"/>
</file>

<file path=docProps/app.xml><?xml version="1.0" encoding="utf-8"?>
<Properties xmlns="http://schemas.openxmlformats.org/officeDocument/2006/extended-properties" xmlns:vt="http://schemas.openxmlformats.org/officeDocument/2006/docPropsVTypes">
  <Template>Normal.dotm</Template>
  <TotalTime>1938</TotalTime>
  <Pages>14</Pages>
  <Words>2160</Words>
  <Characters>11664</Characters>
  <Application>Microsoft Office Word</Application>
  <DocSecurity>0</DocSecurity>
  <Lines>97</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Júlio Oliveira</dc:creator>
  <cp:keywords/>
  <dc:description/>
  <cp:lastModifiedBy>Wellington Jose Carvalho Da Conceicao</cp:lastModifiedBy>
  <cp:revision>28</cp:revision>
  <dcterms:created xsi:type="dcterms:W3CDTF">2019-07-23T19:41:00Z</dcterms:created>
  <dcterms:modified xsi:type="dcterms:W3CDTF">2020-10-13T16:36:00Z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0x01010049E9F1E8A968DE49A1233F21D45869E4</vt:lpwstr>
  </property>
</Properties>
</file>